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727" w:rsidRPr="00572C0D" w:rsidRDefault="00D04727" w:rsidP="00D04727">
      <w:pPr>
        <w:jc w:val="center"/>
        <w:rPr>
          <w:sz w:val="52"/>
        </w:rPr>
      </w:pPr>
    </w:p>
    <w:p w:rsidR="00D04727" w:rsidRDefault="00D04727" w:rsidP="00D04727">
      <w:pPr>
        <w:jc w:val="center"/>
        <w:rPr>
          <w:b/>
          <w:sz w:val="52"/>
        </w:rPr>
      </w:pPr>
    </w:p>
    <w:p w:rsidR="00D04727" w:rsidRDefault="00D04727" w:rsidP="00D04727">
      <w:pPr>
        <w:jc w:val="center"/>
        <w:rPr>
          <w:b/>
          <w:sz w:val="52"/>
        </w:rPr>
      </w:pPr>
    </w:p>
    <w:p w:rsidR="00D04727" w:rsidRDefault="00D04727" w:rsidP="00D04727">
      <w:pPr>
        <w:jc w:val="center"/>
        <w:rPr>
          <w:b/>
          <w:sz w:val="52"/>
        </w:rPr>
      </w:pPr>
    </w:p>
    <w:p w:rsidR="00D04727" w:rsidRDefault="00D04727" w:rsidP="00D04727">
      <w:pPr>
        <w:pStyle w:val="Overskrift1"/>
      </w:pPr>
      <w:r>
        <w:t>VEDTÆGTER</w:t>
      </w:r>
    </w:p>
    <w:p w:rsidR="00D04727" w:rsidRDefault="00D04727" w:rsidP="00D04727">
      <w:pPr>
        <w:jc w:val="center"/>
        <w:rPr>
          <w:b/>
          <w:spacing w:val="-2"/>
          <w:sz w:val="40"/>
        </w:rPr>
      </w:pPr>
      <w:proofErr w:type="gramStart"/>
      <w:r>
        <w:rPr>
          <w:b/>
          <w:spacing w:val="-2"/>
          <w:sz w:val="40"/>
        </w:rPr>
        <w:t>for</w:t>
      </w:r>
      <w:proofErr w:type="gramEnd"/>
    </w:p>
    <w:p w:rsidR="00D04727" w:rsidRDefault="00D04727" w:rsidP="00D04727">
      <w:pPr>
        <w:jc w:val="center"/>
        <w:rPr>
          <w:b/>
          <w:spacing w:val="-2"/>
          <w:sz w:val="52"/>
        </w:rPr>
      </w:pPr>
      <w:r>
        <w:rPr>
          <w:b/>
          <w:spacing w:val="-2"/>
          <w:sz w:val="52"/>
        </w:rPr>
        <w:t xml:space="preserve">Gentofte </w:t>
      </w:r>
    </w:p>
    <w:p w:rsidR="00D04727" w:rsidRDefault="00D04727" w:rsidP="00D04727">
      <w:pPr>
        <w:jc w:val="center"/>
        <w:rPr>
          <w:b/>
          <w:sz w:val="52"/>
        </w:rPr>
      </w:pPr>
      <w:proofErr w:type="spellStart"/>
      <w:r>
        <w:rPr>
          <w:b/>
          <w:spacing w:val="-2"/>
          <w:sz w:val="52"/>
        </w:rPr>
        <w:t>Kommunelærerforening</w:t>
      </w:r>
      <w:proofErr w:type="spellEnd"/>
      <w:r>
        <w:rPr>
          <w:b/>
          <w:sz w:val="52"/>
        </w:rPr>
        <w:t xml:space="preserve"> </w:t>
      </w:r>
    </w:p>
    <w:p w:rsidR="00D04727" w:rsidRDefault="00D04727" w:rsidP="00D04727">
      <w:pPr>
        <w:jc w:val="center"/>
        <w:rPr>
          <w:b/>
          <w:sz w:val="52"/>
        </w:rPr>
      </w:pPr>
    </w:p>
    <w:p w:rsidR="00D04727" w:rsidRDefault="00D04727" w:rsidP="00D04727">
      <w:pPr>
        <w:jc w:val="center"/>
        <w:rPr>
          <w:b/>
          <w:sz w:val="52"/>
        </w:rPr>
      </w:pPr>
    </w:p>
    <w:p w:rsidR="00D04727" w:rsidRDefault="00D04727" w:rsidP="00D04727">
      <w:pPr>
        <w:jc w:val="center"/>
        <w:rPr>
          <w:b/>
          <w:sz w:val="52"/>
        </w:rPr>
      </w:pPr>
    </w:p>
    <w:p w:rsidR="00D04727" w:rsidRDefault="00D04727" w:rsidP="00D04727">
      <w:pPr>
        <w:jc w:val="center"/>
        <w:rPr>
          <w:b/>
          <w:sz w:val="52"/>
        </w:rPr>
      </w:pPr>
    </w:p>
    <w:p w:rsidR="00D04727" w:rsidRDefault="00D04727" w:rsidP="00D04727">
      <w:pPr>
        <w:jc w:val="center"/>
        <w:rPr>
          <w:b/>
          <w:sz w:val="52"/>
        </w:rPr>
      </w:pPr>
    </w:p>
    <w:p w:rsidR="00D04727" w:rsidRDefault="00D04727" w:rsidP="00D04727">
      <w:pPr>
        <w:jc w:val="center"/>
        <w:rPr>
          <w:b/>
          <w:sz w:val="52"/>
        </w:rPr>
      </w:pPr>
    </w:p>
    <w:p w:rsidR="00D04727" w:rsidRDefault="00D04727" w:rsidP="00D04727">
      <w:pPr>
        <w:jc w:val="center"/>
        <w:rPr>
          <w:b/>
          <w:i/>
          <w:sz w:val="40"/>
        </w:rPr>
      </w:pPr>
      <w:r>
        <w:rPr>
          <w:b/>
          <w:i/>
          <w:sz w:val="40"/>
        </w:rPr>
        <w:t>Godkendt ved den ordinære generalforsamling</w:t>
      </w:r>
    </w:p>
    <w:p w:rsidR="00D04727" w:rsidRPr="004C40C2" w:rsidRDefault="00D04727" w:rsidP="00D04727">
      <w:pPr>
        <w:jc w:val="center"/>
        <w:rPr>
          <w:spacing w:val="-2"/>
        </w:rPr>
      </w:pPr>
      <w:proofErr w:type="gramStart"/>
      <w:r>
        <w:rPr>
          <w:b/>
          <w:i/>
          <w:sz w:val="40"/>
        </w:rPr>
        <w:t>den</w:t>
      </w:r>
      <w:proofErr w:type="gramEnd"/>
      <w:r>
        <w:rPr>
          <w:b/>
          <w:i/>
          <w:sz w:val="40"/>
        </w:rPr>
        <w:t xml:space="preserve"> </w:t>
      </w:r>
      <w:r>
        <w:rPr>
          <w:b/>
          <w:i/>
          <w:sz w:val="40"/>
        </w:rPr>
        <w:t>12</w:t>
      </w:r>
      <w:r>
        <w:rPr>
          <w:b/>
          <w:i/>
          <w:sz w:val="40"/>
        </w:rPr>
        <w:t xml:space="preserve">. </w:t>
      </w:r>
      <w:r>
        <w:rPr>
          <w:b/>
          <w:i/>
          <w:sz w:val="40"/>
        </w:rPr>
        <w:t>november</w:t>
      </w:r>
      <w:r>
        <w:rPr>
          <w:b/>
          <w:i/>
          <w:sz w:val="40"/>
        </w:rPr>
        <w:t xml:space="preserve"> 20</w:t>
      </w:r>
      <w:r>
        <w:rPr>
          <w:b/>
          <w:i/>
          <w:sz w:val="40"/>
        </w:rPr>
        <w:t>20</w:t>
      </w:r>
      <w:r>
        <w:rPr>
          <w:b/>
          <w:i/>
          <w:sz w:val="40"/>
        </w:rPr>
        <w:br w:type="page"/>
      </w:r>
      <w:r w:rsidRPr="004C40C2">
        <w:rPr>
          <w:b/>
          <w:spacing w:val="-2"/>
        </w:rPr>
        <w:lastRenderedPageBreak/>
        <w:t>§ 1</w:t>
      </w:r>
    </w:p>
    <w:p w:rsidR="00D04727" w:rsidRPr="004C40C2" w:rsidRDefault="00D04727" w:rsidP="00D04727">
      <w:pPr>
        <w:tabs>
          <w:tab w:val="left" w:pos="-720"/>
          <w:tab w:val="left" w:pos="0"/>
        </w:tabs>
        <w:suppressAutoHyphens/>
        <w:ind w:left="720" w:hanging="720"/>
        <w:rPr>
          <w:spacing w:val="-2"/>
        </w:rPr>
      </w:pPr>
      <w:r w:rsidRPr="004C40C2">
        <w:rPr>
          <w:spacing w:val="-2"/>
        </w:rPr>
        <w:t>1)</w:t>
      </w:r>
      <w:r w:rsidRPr="004C40C2">
        <w:rPr>
          <w:spacing w:val="-2"/>
        </w:rPr>
        <w:tab/>
        <w:t xml:space="preserve">Foreningens navn er Gentofte </w:t>
      </w:r>
      <w:proofErr w:type="spellStart"/>
      <w:r w:rsidRPr="004C40C2">
        <w:rPr>
          <w:spacing w:val="-2"/>
        </w:rPr>
        <w:t>Kommunelærerforening</w:t>
      </w:r>
      <w:proofErr w:type="spellEnd"/>
      <w:r w:rsidRPr="004C40C2">
        <w:rPr>
          <w:spacing w:val="-2"/>
        </w:rPr>
        <w:t>.</w:t>
      </w:r>
    </w:p>
    <w:p w:rsidR="00D04727" w:rsidRPr="004C40C2" w:rsidRDefault="00D04727" w:rsidP="00D04727">
      <w:pPr>
        <w:tabs>
          <w:tab w:val="left" w:pos="-720"/>
          <w:tab w:val="left" w:pos="0"/>
        </w:tabs>
        <w:suppressAutoHyphens/>
        <w:ind w:left="720" w:hanging="720"/>
        <w:rPr>
          <w:spacing w:val="-2"/>
        </w:rPr>
      </w:pPr>
      <w:r w:rsidRPr="004C40C2">
        <w:rPr>
          <w:spacing w:val="-2"/>
        </w:rPr>
        <w:tab/>
        <w:t>Dens hjemsted er Gentofte kommune.</w:t>
      </w:r>
    </w:p>
    <w:p w:rsidR="00D04727" w:rsidRPr="004C40C2" w:rsidRDefault="00D04727" w:rsidP="00D04727">
      <w:pPr>
        <w:tabs>
          <w:tab w:val="left" w:pos="-720"/>
          <w:tab w:val="left" w:pos="0"/>
        </w:tabs>
        <w:suppressAutoHyphens/>
        <w:ind w:left="720" w:hanging="720"/>
        <w:rPr>
          <w:spacing w:val="-2"/>
        </w:rPr>
      </w:pPr>
      <w:r w:rsidRPr="004C40C2">
        <w:rPr>
          <w:spacing w:val="-2"/>
        </w:rPr>
        <w:t>2)</w:t>
      </w:r>
      <w:r w:rsidRPr="004C40C2">
        <w:rPr>
          <w:spacing w:val="-2"/>
        </w:rPr>
        <w:tab/>
        <w:t xml:space="preserve">Gentofte </w:t>
      </w:r>
      <w:proofErr w:type="spellStart"/>
      <w:r w:rsidRPr="004C40C2">
        <w:rPr>
          <w:spacing w:val="-2"/>
        </w:rPr>
        <w:t>Kommunelærerforening</w:t>
      </w:r>
      <w:proofErr w:type="spellEnd"/>
      <w:r w:rsidRPr="004C40C2">
        <w:rPr>
          <w:spacing w:val="-2"/>
        </w:rPr>
        <w:t xml:space="preserve"> udgør kreds 19 af Danmarks Lærerforening. Kredsen fungerer tillige som valgkreds, jf. DLF’s vedtægter.</w:t>
      </w:r>
    </w:p>
    <w:p w:rsidR="00D04727" w:rsidRPr="004C40C2" w:rsidRDefault="00D04727" w:rsidP="00D04727">
      <w:pPr>
        <w:tabs>
          <w:tab w:val="center" w:pos="3359"/>
        </w:tabs>
        <w:suppressAutoHyphens/>
        <w:jc w:val="center"/>
        <w:rPr>
          <w:spacing w:val="-2"/>
        </w:rPr>
      </w:pPr>
      <w:r w:rsidRPr="004C40C2">
        <w:rPr>
          <w:b/>
          <w:spacing w:val="-2"/>
        </w:rPr>
        <w:t>§ 2</w:t>
      </w:r>
    </w:p>
    <w:p w:rsidR="00D04727" w:rsidRPr="004C40C2" w:rsidRDefault="00D04727" w:rsidP="00D04727">
      <w:pPr>
        <w:pStyle w:val="Brdtekstindrykning"/>
        <w:jc w:val="left"/>
        <w:rPr>
          <w:rFonts w:ascii="Times New Roman" w:hAnsi="Times New Roman"/>
        </w:rPr>
      </w:pPr>
      <w:r w:rsidRPr="004C40C2">
        <w:rPr>
          <w:rFonts w:ascii="Times New Roman" w:hAnsi="Times New Roman"/>
        </w:rPr>
        <w:t>Kredsens formål er at varetage medlemmernes pædagogiske, økonomiske og tjenstlige interesser og styrke sammenholdet. Dette formål søges bl.a. opnået ved:</w:t>
      </w:r>
    </w:p>
    <w:p w:rsidR="00D04727" w:rsidRPr="004C40C2" w:rsidRDefault="00D04727" w:rsidP="00D04727">
      <w:pPr>
        <w:tabs>
          <w:tab w:val="left" w:pos="-720"/>
        </w:tabs>
        <w:suppressAutoHyphens/>
        <w:ind w:left="720"/>
        <w:rPr>
          <w:spacing w:val="-2"/>
        </w:rPr>
      </w:pPr>
    </w:p>
    <w:p w:rsidR="00D04727" w:rsidRPr="004C40C2" w:rsidRDefault="00D04727" w:rsidP="00D04727">
      <w:pPr>
        <w:tabs>
          <w:tab w:val="left" w:pos="-720"/>
          <w:tab w:val="left" w:pos="0"/>
        </w:tabs>
        <w:suppressAutoHyphens/>
        <w:ind w:left="720" w:hanging="720"/>
        <w:rPr>
          <w:spacing w:val="-2"/>
        </w:rPr>
      </w:pPr>
      <w:r w:rsidRPr="004C40C2">
        <w:rPr>
          <w:spacing w:val="-2"/>
        </w:rPr>
        <w:t>a)</w:t>
      </w:r>
      <w:r w:rsidRPr="004C40C2">
        <w:rPr>
          <w:spacing w:val="-2"/>
        </w:rPr>
        <w:tab/>
        <w:t>Henvendelse til og forhandling med de lokale skolemyndigheder og gennem Danmarks Lærerforening med Kommuners Landsforening og Personalestyrelsen.</w:t>
      </w:r>
    </w:p>
    <w:p w:rsidR="00D04727" w:rsidRPr="004C40C2" w:rsidRDefault="00D04727" w:rsidP="00D04727">
      <w:pPr>
        <w:tabs>
          <w:tab w:val="left" w:pos="-720"/>
          <w:tab w:val="left" w:pos="0"/>
        </w:tabs>
        <w:suppressAutoHyphens/>
        <w:ind w:left="720" w:hanging="720"/>
        <w:rPr>
          <w:spacing w:val="-2"/>
        </w:rPr>
      </w:pPr>
      <w:r w:rsidRPr="004C40C2">
        <w:rPr>
          <w:spacing w:val="-2"/>
        </w:rPr>
        <w:t>b)</w:t>
      </w:r>
      <w:r w:rsidRPr="004C40C2">
        <w:rPr>
          <w:spacing w:val="-2"/>
        </w:rPr>
        <w:tab/>
        <w:t>Afholdelse af medlemsmøder, kurser m.m.</w:t>
      </w:r>
    </w:p>
    <w:p w:rsidR="00D04727" w:rsidRPr="004C40C2" w:rsidRDefault="00D04727" w:rsidP="00D04727">
      <w:pPr>
        <w:tabs>
          <w:tab w:val="left" w:pos="-720"/>
          <w:tab w:val="left" w:pos="0"/>
        </w:tabs>
        <w:suppressAutoHyphens/>
        <w:ind w:left="720" w:hanging="720"/>
        <w:rPr>
          <w:spacing w:val="-2"/>
        </w:rPr>
      </w:pPr>
      <w:r w:rsidRPr="004C40C2">
        <w:rPr>
          <w:spacing w:val="-2"/>
        </w:rPr>
        <w:t>c)</w:t>
      </w:r>
      <w:r w:rsidRPr="004C40C2">
        <w:rPr>
          <w:spacing w:val="-2"/>
        </w:rPr>
        <w:tab/>
        <w:t xml:space="preserve">Ydelse af juridisk bistand til medlemmer, som i anledning af skolegerningen måtte ønske kredsens støtte. Kredsstyrelsen afgør i hvert enkelt tilfælde, hvorvidt og i hvilket omfang den pågældende sag skal støttes, idet kredsstyrelsen kan beslutte at lade kredsen afholde såvel procesomkostninger som sagførersalær. Kredsstyrelsen engagerer efter forhandling med det pågældende medlem en sagfører. Fri proces skal så vidt muligt søges opnået i de </w:t>
      </w:r>
      <w:proofErr w:type="spellStart"/>
      <w:r w:rsidRPr="004C40C2">
        <w:rPr>
          <w:spacing w:val="-2"/>
        </w:rPr>
        <w:t>heromhandlende</w:t>
      </w:r>
      <w:proofErr w:type="spellEnd"/>
      <w:r w:rsidRPr="004C40C2">
        <w:rPr>
          <w:spacing w:val="-2"/>
        </w:rPr>
        <w:t xml:space="preserve"> sager. Ydelse af juridisk bistand vil dog kun finde sted, såfremt støtte ikke kan finde sted gennem Danmarks Lærerforening.</w:t>
      </w:r>
    </w:p>
    <w:p w:rsidR="00D04727" w:rsidRPr="004C40C2" w:rsidRDefault="00D04727" w:rsidP="00D04727">
      <w:pPr>
        <w:tabs>
          <w:tab w:val="left" w:pos="-720"/>
          <w:tab w:val="left" w:pos="0"/>
        </w:tabs>
        <w:suppressAutoHyphens/>
        <w:ind w:left="720" w:hanging="720"/>
        <w:rPr>
          <w:spacing w:val="-2"/>
        </w:rPr>
      </w:pPr>
      <w:r w:rsidRPr="004C40C2">
        <w:rPr>
          <w:spacing w:val="-2"/>
        </w:rPr>
        <w:t>d)</w:t>
      </w:r>
      <w:r w:rsidRPr="004C40C2">
        <w:rPr>
          <w:spacing w:val="-2"/>
        </w:rPr>
        <w:tab/>
        <w:t>Drift af Gentofte Kommunelærerforenings feriekolonier og lejrhytte.</w:t>
      </w:r>
    </w:p>
    <w:p w:rsidR="00D04727" w:rsidRPr="004C40C2" w:rsidRDefault="00D04727" w:rsidP="00D04727">
      <w:pPr>
        <w:tabs>
          <w:tab w:val="left" w:pos="-720"/>
          <w:tab w:val="left" w:pos="0"/>
        </w:tabs>
        <w:suppressAutoHyphens/>
        <w:ind w:left="720" w:hanging="720"/>
        <w:rPr>
          <w:spacing w:val="-2"/>
        </w:rPr>
      </w:pPr>
      <w:r w:rsidRPr="004C40C2">
        <w:rPr>
          <w:spacing w:val="-2"/>
        </w:rPr>
        <w:t>e)</w:t>
      </w:r>
      <w:r w:rsidRPr="004C40C2">
        <w:rPr>
          <w:spacing w:val="-2"/>
        </w:rPr>
        <w:tab/>
        <w:t>Kredsen har en særlig fond, hvis vedtægter findes som bilag til disse kredsvedtægter.</w:t>
      </w:r>
    </w:p>
    <w:p w:rsidR="00D04727" w:rsidRPr="004C40C2" w:rsidRDefault="00D04727" w:rsidP="00D04727">
      <w:pPr>
        <w:rPr>
          <w:b/>
          <w:color w:val="000000"/>
        </w:rPr>
      </w:pPr>
    </w:p>
    <w:p w:rsidR="00D04727" w:rsidRPr="004C40C2" w:rsidRDefault="00D04727" w:rsidP="00D04727">
      <w:pPr>
        <w:jc w:val="center"/>
        <w:rPr>
          <w:b/>
        </w:rPr>
      </w:pPr>
      <w:r w:rsidRPr="004C40C2">
        <w:rPr>
          <w:b/>
        </w:rPr>
        <w:t>§ 2A.</w:t>
      </w:r>
    </w:p>
    <w:p w:rsidR="00D04727" w:rsidRPr="004C40C2" w:rsidRDefault="00D04727" w:rsidP="00D04727">
      <w:pPr>
        <w:numPr>
          <w:ilvl w:val="0"/>
          <w:numId w:val="4"/>
        </w:numPr>
      </w:pPr>
      <w:r w:rsidRPr="004C40C2">
        <w:t>Med det formål at styrke det fagpolitiske arbejde på tjenestestederne og blandt medlemmerne danner kredsens medlemmer i fraktionerne 1 og 2 ved de enkelte tjenestesteder en faglig klub. Valg af TR og TR-suppleant sker iht. TR-reglerne. Valg af kontaktperson og suppleant for denne sker efter de af kongressen fastsatte bestemmelser.</w:t>
      </w:r>
    </w:p>
    <w:p w:rsidR="00D04727" w:rsidRPr="004C40C2" w:rsidRDefault="00D04727" w:rsidP="00D04727">
      <w:pPr>
        <w:pStyle w:val="Brdtekstindrykning"/>
        <w:numPr>
          <w:ilvl w:val="0"/>
          <w:numId w:val="4"/>
        </w:numPr>
        <w:jc w:val="left"/>
        <w:rPr>
          <w:rFonts w:ascii="Times New Roman" w:hAnsi="Times New Roman"/>
        </w:rPr>
      </w:pPr>
      <w:r w:rsidRPr="004C40C2">
        <w:rPr>
          <w:rFonts w:ascii="Times New Roman" w:hAnsi="Times New Roman"/>
        </w:rPr>
        <w:t>Medlemmer uden fast tjenestested kan udgøre en særlig klub under kredsen. Medlemmer, som ikke er ansat på en skole, men er ansat efter overenskomst indgået af DLF eller LC, kan udgøre en særlig klub under kredsen.</w:t>
      </w:r>
    </w:p>
    <w:p w:rsidR="00D04727" w:rsidRPr="004C40C2" w:rsidRDefault="00D04727" w:rsidP="00D04727">
      <w:pPr>
        <w:pStyle w:val="Brdtekstindrykning"/>
        <w:numPr>
          <w:ilvl w:val="0"/>
          <w:numId w:val="4"/>
        </w:numPr>
        <w:jc w:val="left"/>
        <w:rPr>
          <w:rFonts w:ascii="Times New Roman" w:hAnsi="Times New Roman"/>
        </w:rPr>
      </w:pPr>
      <w:r w:rsidRPr="004C40C2">
        <w:rPr>
          <w:rFonts w:ascii="Times New Roman" w:hAnsi="Times New Roman"/>
        </w:rPr>
        <w:t>Kontaktpersonen(</w:t>
      </w:r>
      <w:proofErr w:type="spellStart"/>
      <w:r w:rsidRPr="004C40C2">
        <w:rPr>
          <w:rFonts w:ascii="Times New Roman" w:hAnsi="Times New Roman"/>
        </w:rPr>
        <w:t>erne</w:t>
      </w:r>
      <w:proofErr w:type="spellEnd"/>
      <w:r w:rsidRPr="004C40C2">
        <w:rPr>
          <w:rFonts w:ascii="Times New Roman" w:hAnsi="Times New Roman"/>
        </w:rPr>
        <w:t>) varetager forbindelsen med kredsstyrelsen. Klubbens forretningsordener skal godkendes af kredsstyrelsen.</w:t>
      </w:r>
    </w:p>
    <w:p w:rsidR="00D04727" w:rsidRPr="004C40C2" w:rsidRDefault="00D04727" w:rsidP="00D04727">
      <w:pPr>
        <w:pStyle w:val="Brdtekstindrykning"/>
        <w:numPr>
          <w:ilvl w:val="0"/>
          <w:numId w:val="4"/>
        </w:numPr>
        <w:jc w:val="left"/>
        <w:rPr>
          <w:rFonts w:ascii="Times New Roman" w:hAnsi="Times New Roman"/>
        </w:rPr>
      </w:pPr>
      <w:r w:rsidRPr="004C40C2">
        <w:rPr>
          <w:rFonts w:ascii="Times New Roman" w:hAnsi="Times New Roman"/>
        </w:rPr>
        <w:t>Generalforsamlingen afsætter hvert år et beløb til klubbernes drift.</w:t>
      </w:r>
    </w:p>
    <w:p w:rsidR="00D04727" w:rsidRPr="004C40C2" w:rsidRDefault="00D04727" w:rsidP="00D04727">
      <w:pPr>
        <w:tabs>
          <w:tab w:val="left" w:pos="-720"/>
          <w:tab w:val="left" w:pos="0"/>
        </w:tabs>
        <w:suppressAutoHyphens/>
        <w:ind w:left="11" w:hanging="11"/>
        <w:rPr>
          <w:spacing w:val="-2"/>
        </w:rPr>
      </w:pPr>
    </w:p>
    <w:p w:rsidR="00D04727" w:rsidRPr="004C40C2" w:rsidRDefault="00D04727" w:rsidP="00D04727">
      <w:pPr>
        <w:tabs>
          <w:tab w:val="center" w:pos="3359"/>
        </w:tabs>
        <w:suppressAutoHyphens/>
        <w:jc w:val="center"/>
        <w:rPr>
          <w:spacing w:val="-2"/>
        </w:rPr>
      </w:pPr>
      <w:r w:rsidRPr="004C40C2">
        <w:rPr>
          <w:b/>
          <w:spacing w:val="-2"/>
        </w:rPr>
        <w:t>§ 3</w:t>
      </w:r>
    </w:p>
    <w:p w:rsidR="00D04727" w:rsidRPr="004C40C2" w:rsidRDefault="00D04727" w:rsidP="00D04727">
      <w:pPr>
        <w:tabs>
          <w:tab w:val="left" w:pos="-720"/>
          <w:tab w:val="left" w:pos="0"/>
        </w:tabs>
        <w:suppressAutoHyphens/>
        <w:ind w:left="720" w:hanging="720"/>
        <w:rPr>
          <w:spacing w:val="-2"/>
        </w:rPr>
      </w:pPr>
      <w:r w:rsidRPr="004C40C2">
        <w:rPr>
          <w:spacing w:val="-2"/>
        </w:rPr>
        <w:t>1)</w:t>
      </w:r>
      <w:r w:rsidRPr="004C40C2">
        <w:rPr>
          <w:spacing w:val="-2"/>
        </w:rPr>
        <w:tab/>
        <w:t>Som medlem kan optages enhver, som ifølge Danmarks Lærerforenings vedtægter har ret til at være medlem af kredsen.</w:t>
      </w:r>
    </w:p>
    <w:p w:rsidR="00D04727" w:rsidRPr="004C40C2" w:rsidRDefault="00D04727" w:rsidP="00D04727">
      <w:pPr>
        <w:tabs>
          <w:tab w:val="left" w:pos="-720"/>
          <w:tab w:val="left" w:pos="0"/>
        </w:tabs>
        <w:suppressAutoHyphens/>
        <w:ind w:left="720" w:hanging="720"/>
        <w:rPr>
          <w:spacing w:val="-2"/>
        </w:rPr>
      </w:pPr>
      <w:r w:rsidRPr="004C40C2">
        <w:rPr>
          <w:spacing w:val="-2"/>
        </w:rPr>
        <w:t>2)</w:t>
      </w:r>
      <w:r w:rsidRPr="004C40C2">
        <w:rPr>
          <w:spacing w:val="-2"/>
        </w:rPr>
        <w:tab/>
        <w:t>Indmeldelse sker på Danmarks Lærerforenings</w:t>
      </w:r>
      <w:r>
        <w:rPr>
          <w:spacing w:val="-2"/>
        </w:rPr>
        <w:t xml:space="preserve"> hjemmeside eller</w:t>
      </w:r>
      <w:r w:rsidRPr="004C40C2">
        <w:rPr>
          <w:spacing w:val="-2"/>
        </w:rPr>
        <w:t xml:space="preserve"> direkte til foreningens kontor. Enhver indmeldelse modtages under forbehold af hovedstyrelsens godkendelse.</w:t>
      </w:r>
    </w:p>
    <w:p w:rsidR="00D04727" w:rsidRPr="004C40C2" w:rsidRDefault="00D04727" w:rsidP="00D04727">
      <w:pPr>
        <w:tabs>
          <w:tab w:val="left" w:pos="-720"/>
          <w:tab w:val="left" w:pos="0"/>
        </w:tabs>
        <w:suppressAutoHyphens/>
        <w:ind w:left="720" w:hanging="720"/>
        <w:rPr>
          <w:spacing w:val="-2"/>
        </w:rPr>
      </w:pPr>
      <w:r w:rsidRPr="004C40C2">
        <w:rPr>
          <w:spacing w:val="-2"/>
        </w:rPr>
        <w:t>3)</w:t>
      </w:r>
      <w:r w:rsidRPr="004C40C2">
        <w:rPr>
          <w:spacing w:val="-2"/>
        </w:rPr>
        <w:tab/>
        <w:t>Kun almindelige medlemmer har stemmeret.</w:t>
      </w:r>
    </w:p>
    <w:p w:rsidR="00D04727" w:rsidRPr="004C40C2" w:rsidRDefault="00D04727" w:rsidP="00D04727">
      <w:pPr>
        <w:tabs>
          <w:tab w:val="left" w:pos="-720"/>
          <w:tab w:val="left" w:pos="0"/>
        </w:tabs>
        <w:suppressAutoHyphens/>
        <w:ind w:left="720" w:hanging="720"/>
        <w:rPr>
          <w:spacing w:val="-2"/>
        </w:rPr>
      </w:pPr>
      <w:r w:rsidRPr="004C40C2">
        <w:rPr>
          <w:spacing w:val="-2"/>
        </w:rPr>
        <w:tab/>
        <w:t>I sager vedrørende forholdet mellem Gentofte kommunes lærerpersonale og kommunens skolemyndigheder har kun medlemmer, som er ansat i stillinger i Gentofte kommunes skolevæsen, stemmeret.</w:t>
      </w:r>
    </w:p>
    <w:p w:rsidR="00D04727" w:rsidRPr="004C40C2" w:rsidRDefault="00D04727" w:rsidP="00D04727">
      <w:pPr>
        <w:tabs>
          <w:tab w:val="center" w:pos="3359"/>
        </w:tabs>
        <w:suppressAutoHyphens/>
        <w:jc w:val="center"/>
        <w:rPr>
          <w:b/>
          <w:spacing w:val="-2"/>
        </w:rPr>
      </w:pPr>
    </w:p>
    <w:p w:rsidR="00D04727" w:rsidRPr="004C40C2" w:rsidRDefault="00D04727" w:rsidP="00D04727">
      <w:pPr>
        <w:tabs>
          <w:tab w:val="center" w:pos="3359"/>
        </w:tabs>
        <w:suppressAutoHyphens/>
        <w:jc w:val="center"/>
        <w:rPr>
          <w:spacing w:val="-2"/>
        </w:rPr>
      </w:pPr>
      <w:r w:rsidRPr="004C40C2">
        <w:rPr>
          <w:b/>
          <w:spacing w:val="-2"/>
        </w:rPr>
        <w:t>§ 4</w:t>
      </w:r>
    </w:p>
    <w:p w:rsidR="00D04727" w:rsidRPr="004C40C2" w:rsidRDefault="00D04727" w:rsidP="00D04727">
      <w:pPr>
        <w:tabs>
          <w:tab w:val="left" w:pos="-720"/>
          <w:tab w:val="left" w:pos="0"/>
        </w:tabs>
        <w:suppressAutoHyphens/>
        <w:ind w:left="720" w:hanging="720"/>
        <w:rPr>
          <w:spacing w:val="-2"/>
        </w:rPr>
      </w:pPr>
      <w:r w:rsidRPr="004C40C2">
        <w:rPr>
          <w:spacing w:val="-2"/>
        </w:rPr>
        <w:t>1)</w:t>
      </w:r>
      <w:r w:rsidRPr="004C40C2">
        <w:rPr>
          <w:spacing w:val="-2"/>
        </w:rPr>
        <w:tab/>
        <w:t xml:space="preserve">Kredskontingent fastsættes på den ordinære generalforsamling for perioden 1.4 -31.3. Fastsættelsen sker på grundlag af det af kredsstyrelsen fremlagte budget for indeværende samt kommende kalenderår. </w:t>
      </w:r>
    </w:p>
    <w:p w:rsidR="00D04727" w:rsidRPr="004C40C2" w:rsidRDefault="00D04727" w:rsidP="00D04727">
      <w:pPr>
        <w:tabs>
          <w:tab w:val="left" w:pos="-720"/>
          <w:tab w:val="left" w:pos="0"/>
          <w:tab w:val="left" w:pos="720"/>
          <w:tab w:val="left" w:pos="1440"/>
          <w:tab w:val="left" w:pos="2160"/>
          <w:tab w:val="left" w:pos="2880"/>
          <w:tab w:val="left" w:pos="3600"/>
        </w:tabs>
        <w:suppressAutoHyphens/>
        <w:ind w:left="4320" w:hanging="4320"/>
        <w:rPr>
          <w:spacing w:val="-2"/>
        </w:rPr>
      </w:pPr>
      <w:r>
        <w:rPr>
          <w:spacing w:val="-2"/>
        </w:rPr>
        <w:tab/>
        <w:t>Kredsens regnskabsår er 1.</w:t>
      </w:r>
      <w:r w:rsidRPr="004C40C2">
        <w:rPr>
          <w:spacing w:val="-2"/>
        </w:rPr>
        <w:t>1</w:t>
      </w:r>
      <w:r>
        <w:rPr>
          <w:spacing w:val="-2"/>
        </w:rPr>
        <w:t xml:space="preserve">. </w:t>
      </w:r>
      <w:r w:rsidRPr="004C40C2">
        <w:rPr>
          <w:spacing w:val="-2"/>
        </w:rPr>
        <w:t>-</w:t>
      </w:r>
      <w:r>
        <w:rPr>
          <w:spacing w:val="-2"/>
        </w:rPr>
        <w:t xml:space="preserve"> </w:t>
      </w:r>
      <w:r w:rsidRPr="004C40C2">
        <w:rPr>
          <w:spacing w:val="-2"/>
        </w:rPr>
        <w:t>31.12.</w:t>
      </w:r>
      <w:r w:rsidRPr="004C40C2">
        <w:rPr>
          <w:spacing w:val="-2"/>
        </w:rPr>
        <w:tab/>
      </w:r>
    </w:p>
    <w:p w:rsidR="00D04727" w:rsidRPr="004C40C2" w:rsidRDefault="00D04727" w:rsidP="00D04727">
      <w:pPr>
        <w:tabs>
          <w:tab w:val="left" w:pos="-720"/>
          <w:tab w:val="left" w:pos="0"/>
        </w:tabs>
        <w:suppressAutoHyphens/>
        <w:ind w:left="720" w:hanging="720"/>
        <w:rPr>
          <w:spacing w:val="-2"/>
        </w:rPr>
      </w:pPr>
      <w:r w:rsidRPr="004C40C2">
        <w:rPr>
          <w:spacing w:val="-2"/>
        </w:rPr>
        <w:t>2)</w:t>
      </w:r>
      <w:r w:rsidRPr="004C40C2">
        <w:rPr>
          <w:spacing w:val="-2"/>
        </w:rPr>
        <w:tab/>
        <w:t>Det enkelte medlem af kredsen hæfter over for Gentofte Kommunelærerforenings forpligtigelser alene med sit indbetalte og sit forfaldne kontingent til kredsen.</w:t>
      </w:r>
    </w:p>
    <w:p w:rsidR="00D04727" w:rsidRPr="004C40C2" w:rsidRDefault="00D04727" w:rsidP="00D04727">
      <w:pPr>
        <w:tabs>
          <w:tab w:val="left" w:pos="-720"/>
        </w:tabs>
        <w:suppressAutoHyphens/>
        <w:rPr>
          <w:spacing w:val="-2"/>
        </w:rPr>
      </w:pPr>
    </w:p>
    <w:p w:rsidR="00D04727" w:rsidRPr="004C40C2" w:rsidRDefault="00D04727" w:rsidP="00D04727">
      <w:pPr>
        <w:tabs>
          <w:tab w:val="center" w:pos="3359"/>
        </w:tabs>
        <w:suppressAutoHyphens/>
        <w:jc w:val="center"/>
        <w:rPr>
          <w:spacing w:val="-2"/>
        </w:rPr>
      </w:pPr>
      <w:r w:rsidRPr="004C40C2">
        <w:rPr>
          <w:b/>
          <w:spacing w:val="-2"/>
        </w:rPr>
        <w:t>§ 5</w:t>
      </w:r>
    </w:p>
    <w:p w:rsidR="00D04727" w:rsidRPr="004C40C2" w:rsidRDefault="00D04727" w:rsidP="00D04727">
      <w:pPr>
        <w:tabs>
          <w:tab w:val="left" w:pos="-720"/>
          <w:tab w:val="left" w:pos="0"/>
        </w:tabs>
        <w:suppressAutoHyphens/>
        <w:ind w:left="720" w:hanging="720"/>
        <w:rPr>
          <w:spacing w:val="-2"/>
        </w:rPr>
      </w:pPr>
      <w:r w:rsidRPr="004C40C2">
        <w:rPr>
          <w:spacing w:val="-2"/>
        </w:rPr>
        <w:t>1)</w:t>
      </w:r>
      <w:r w:rsidRPr="004C40C2">
        <w:rPr>
          <w:spacing w:val="-2"/>
        </w:rPr>
        <w:tab/>
        <w:t>Udmeldelse sker skriftligt til foreningens kontor med mindst 1 måneds varsel til en 1. januar en 1. april, en 1. juli eller en 1. oktober.</w:t>
      </w:r>
    </w:p>
    <w:p w:rsidR="00D04727" w:rsidRPr="004C40C2" w:rsidRDefault="00D04727" w:rsidP="00D04727">
      <w:pPr>
        <w:tabs>
          <w:tab w:val="left" w:pos="-720"/>
          <w:tab w:val="left" w:pos="0"/>
        </w:tabs>
        <w:suppressAutoHyphens/>
        <w:ind w:left="720" w:hanging="720"/>
        <w:rPr>
          <w:spacing w:val="-2"/>
        </w:rPr>
      </w:pPr>
      <w:r w:rsidRPr="004C40C2">
        <w:rPr>
          <w:spacing w:val="-2"/>
        </w:rPr>
        <w:tab/>
        <w:t>Udmeldelse af foreningen kan ikke finde sted, når der i en kompetent forsamling er vedtaget varsel om lovlig konflikt for en del af eller alle foreningens medlemmer og indtil konflikten er ophævet ved beslutning, eller den er afviklet.</w:t>
      </w:r>
    </w:p>
    <w:p w:rsidR="00D04727" w:rsidRPr="004C40C2" w:rsidRDefault="00D04727" w:rsidP="00D04727">
      <w:pPr>
        <w:tabs>
          <w:tab w:val="left" w:pos="-720"/>
          <w:tab w:val="left" w:pos="0"/>
        </w:tabs>
        <w:suppressAutoHyphens/>
        <w:ind w:left="720" w:hanging="720"/>
        <w:rPr>
          <w:spacing w:val="-2"/>
        </w:rPr>
      </w:pPr>
      <w:r w:rsidRPr="004C40C2">
        <w:rPr>
          <w:spacing w:val="-2"/>
        </w:rPr>
        <w:t>2)</w:t>
      </w:r>
      <w:r w:rsidRPr="004C40C2">
        <w:rPr>
          <w:spacing w:val="-2"/>
        </w:rPr>
        <w:tab/>
        <w:t xml:space="preserve">Medlemmer, der trods påkrav ikke har betalt kontingenter, påløbne renter og gebyrer senest 1 måned efter påkravets afsendelse, slettes som medlem af foreningen efter en sletteprocedure, som fastsættes af hovedstyrelsen. Sådanne medlemmer kan kun genoptages, efter at kontingentrestancerne mv. er betalt, og i øvrigt forholder man sig ved genoptagelse som angivet i DLF’s </w:t>
      </w:r>
      <w:proofErr w:type="gramStart"/>
      <w:r w:rsidRPr="004C40C2">
        <w:rPr>
          <w:spacing w:val="-2"/>
        </w:rPr>
        <w:t xml:space="preserve">vedtægter </w:t>
      </w:r>
      <w:r w:rsidRPr="004C40C2">
        <w:rPr>
          <w:spacing w:val="-2"/>
        </w:rPr>
        <w:t> §</w:t>
      </w:r>
      <w:proofErr w:type="gramEnd"/>
      <w:r w:rsidRPr="004C40C2">
        <w:rPr>
          <w:spacing w:val="-2"/>
        </w:rPr>
        <w:t>4. Medlemmernes pligt til at betale kontingentrestancer, påløbne renter og gebyrer samt ekstraordinært udskrevne kontingenter ophører ikke ved sletning som medlem af foreningen.</w:t>
      </w:r>
    </w:p>
    <w:p w:rsidR="00D04727" w:rsidRPr="004C40C2" w:rsidRDefault="00D04727" w:rsidP="00D04727">
      <w:pPr>
        <w:tabs>
          <w:tab w:val="center" w:pos="3359"/>
        </w:tabs>
        <w:suppressAutoHyphens/>
        <w:rPr>
          <w:spacing w:val="-2"/>
        </w:rPr>
      </w:pPr>
    </w:p>
    <w:p w:rsidR="00D04727" w:rsidRPr="004C40C2" w:rsidRDefault="00D04727" w:rsidP="00D04727">
      <w:pPr>
        <w:tabs>
          <w:tab w:val="center" w:pos="3359"/>
        </w:tabs>
        <w:suppressAutoHyphens/>
        <w:jc w:val="center"/>
        <w:rPr>
          <w:spacing w:val="-2"/>
        </w:rPr>
      </w:pPr>
      <w:r w:rsidRPr="004C40C2">
        <w:rPr>
          <w:spacing w:val="-2"/>
        </w:rPr>
        <w:t>§</w:t>
      </w:r>
      <w:r w:rsidRPr="004C40C2">
        <w:rPr>
          <w:b/>
          <w:spacing w:val="-2"/>
        </w:rPr>
        <w:t xml:space="preserve"> 6</w:t>
      </w:r>
    </w:p>
    <w:p w:rsidR="00D04727" w:rsidRDefault="00D04727" w:rsidP="00D04727">
      <w:pPr>
        <w:tabs>
          <w:tab w:val="left" w:pos="-720"/>
          <w:tab w:val="left" w:pos="0"/>
        </w:tabs>
        <w:suppressAutoHyphens/>
        <w:ind w:left="720" w:hanging="720"/>
        <w:rPr>
          <w:spacing w:val="-2"/>
        </w:rPr>
      </w:pPr>
      <w:r w:rsidRPr="004C40C2">
        <w:rPr>
          <w:spacing w:val="-2"/>
        </w:rPr>
        <w:t>1)</w:t>
      </w:r>
      <w:r w:rsidRPr="004C40C2">
        <w:rPr>
          <w:spacing w:val="-2"/>
        </w:rPr>
        <w:tab/>
        <w:t>Generalforsamlingen er kredsens højeste myndighed. Generalforsamlingen fastsætter vedtægter for Gentofte Kommunelærerforenings feriekolonier og lejrhytte.</w:t>
      </w:r>
    </w:p>
    <w:p w:rsidR="00D04727" w:rsidRPr="004C40C2" w:rsidRDefault="00D04727" w:rsidP="00D04727">
      <w:pPr>
        <w:tabs>
          <w:tab w:val="left" w:pos="-720"/>
          <w:tab w:val="left" w:pos="0"/>
        </w:tabs>
        <w:suppressAutoHyphens/>
        <w:ind w:left="720" w:hanging="720"/>
        <w:rPr>
          <w:spacing w:val="-2"/>
        </w:rPr>
      </w:pPr>
      <w:r w:rsidRPr="004C40C2">
        <w:rPr>
          <w:spacing w:val="-2"/>
        </w:rPr>
        <w:t>2)</w:t>
      </w:r>
      <w:r w:rsidRPr="004C40C2">
        <w:rPr>
          <w:spacing w:val="-2"/>
        </w:rPr>
        <w:tab/>
        <w:t>På generalforsamlingen kan der kun træffes afgørelser i sager, der er opført på den bekendtgjorte dagsorden.</w:t>
      </w:r>
    </w:p>
    <w:p w:rsidR="00D04727" w:rsidRPr="004C40C2" w:rsidRDefault="00D04727" w:rsidP="00D04727">
      <w:pPr>
        <w:tabs>
          <w:tab w:val="left" w:pos="-720"/>
          <w:tab w:val="left" w:pos="0"/>
        </w:tabs>
        <w:suppressAutoHyphens/>
        <w:ind w:left="720" w:hanging="720"/>
        <w:rPr>
          <w:spacing w:val="-2"/>
        </w:rPr>
      </w:pPr>
      <w:r w:rsidRPr="004C40C2">
        <w:rPr>
          <w:spacing w:val="-2"/>
        </w:rPr>
        <w:t>3)</w:t>
      </w:r>
      <w:r w:rsidRPr="004C40C2">
        <w:rPr>
          <w:spacing w:val="-2"/>
        </w:rPr>
        <w:tab/>
        <w:t xml:space="preserve">En vedtægtsændring kan kun gennemføres, hvis mindst 2/3 af de tilstedeværende </w:t>
      </w:r>
      <w:proofErr w:type="spellStart"/>
      <w:r w:rsidRPr="004C40C2">
        <w:rPr>
          <w:spacing w:val="-2"/>
        </w:rPr>
        <w:t>stemme-berettigede</w:t>
      </w:r>
      <w:proofErr w:type="spellEnd"/>
      <w:r w:rsidRPr="004C40C2">
        <w:rPr>
          <w:spacing w:val="-2"/>
        </w:rPr>
        <w:t xml:space="preserve"> medlemmer har stemt for den.</w:t>
      </w:r>
    </w:p>
    <w:p w:rsidR="00D04727" w:rsidRPr="004C40C2" w:rsidRDefault="00D04727" w:rsidP="00D04727">
      <w:pPr>
        <w:tabs>
          <w:tab w:val="left" w:pos="-720"/>
          <w:tab w:val="left" w:pos="0"/>
        </w:tabs>
        <w:suppressAutoHyphens/>
        <w:ind w:left="720" w:hanging="720"/>
        <w:rPr>
          <w:spacing w:val="-2"/>
        </w:rPr>
      </w:pPr>
      <w:r w:rsidRPr="004C40C2">
        <w:rPr>
          <w:spacing w:val="-2"/>
        </w:rPr>
        <w:lastRenderedPageBreak/>
        <w:t>4)</w:t>
      </w:r>
      <w:r w:rsidRPr="004C40C2">
        <w:rPr>
          <w:spacing w:val="-2"/>
        </w:rPr>
        <w:tab/>
        <w:t>Generalforsamlingen skal afsluttes senest kl. 23.00. Mødetidspunktet kan reguleres efter dagsordenens længde. Kan dagsordenen ikke nås, fortsættes mødet på en anden, nærmere fastsat dato.</w:t>
      </w:r>
    </w:p>
    <w:p w:rsidR="00D04727" w:rsidRPr="004C40C2" w:rsidRDefault="00D04727" w:rsidP="00D04727">
      <w:pPr>
        <w:tabs>
          <w:tab w:val="left" w:pos="-720"/>
          <w:tab w:val="left" w:pos="0"/>
        </w:tabs>
        <w:suppressAutoHyphens/>
        <w:ind w:left="720" w:hanging="720"/>
        <w:rPr>
          <w:spacing w:val="-2"/>
        </w:rPr>
      </w:pPr>
      <w:r w:rsidRPr="004C40C2">
        <w:rPr>
          <w:spacing w:val="-2"/>
        </w:rPr>
        <w:t>5)</w:t>
      </w:r>
      <w:r w:rsidRPr="004C40C2">
        <w:rPr>
          <w:spacing w:val="-2"/>
        </w:rPr>
        <w:tab/>
        <w:t>Ved generalforsamlingen vælges en dirigent. Andre kredsmøder ledes af kredsens formand.</w:t>
      </w:r>
    </w:p>
    <w:p w:rsidR="00D04727" w:rsidRPr="004C40C2" w:rsidRDefault="00D04727" w:rsidP="00D04727">
      <w:pPr>
        <w:tabs>
          <w:tab w:val="left" w:pos="-720"/>
        </w:tabs>
        <w:suppressAutoHyphens/>
        <w:rPr>
          <w:spacing w:val="-2"/>
        </w:rPr>
      </w:pPr>
    </w:p>
    <w:p w:rsidR="00D04727" w:rsidRPr="004C40C2" w:rsidRDefault="00D04727" w:rsidP="00D04727">
      <w:pPr>
        <w:tabs>
          <w:tab w:val="center" w:pos="3359"/>
        </w:tabs>
        <w:suppressAutoHyphens/>
        <w:jc w:val="center"/>
        <w:rPr>
          <w:spacing w:val="-2"/>
        </w:rPr>
      </w:pPr>
      <w:r w:rsidRPr="004C40C2">
        <w:rPr>
          <w:b/>
          <w:spacing w:val="-2"/>
        </w:rPr>
        <w:t>§ 7</w:t>
      </w:r>
    </w:p>
    <w:p w:rsidR="00D04727" w:rsidRPr="004C40C2" w:rsidRDefault="00D04727" w:rsidP="00D04727">
      <w:pPr>
        <w:tabs>
          <w:tab w:val="left" w:pos="-720"/>
          <w:tab w:val="left" w:pos="0"/>
        </w:tabs>
        <w:suppressAutoHyphens/>
        <w:ind w:left="720" w:hanging="720"/>
        <w:rPr>
          <w:spacing w:val="-2"/>
        </w:rPr>
      </w:pPr>
      <w:r w:rsidRPr="004C40C2">
        <w:rPr>
          <w:spacing w:val="-2"/>
        </w:rPr>
        <w:t>1)</w:t>
      </w:r>
      <w:r w:rsidRPr="004C40C2">
        <w:rPr>
          <w:spacing w:val="-2"/>
        </w:rPr>
        <w:tab/>
        <w:t xml:space="preserve">Ordinær generalforsamling afholdes én gang årligt i februar eller marts måned og indkaldes ved opslag på </w:t>
      </w:r>
      <w:r>
        <w:rPr>
          <w:spacing w:val="-2"/>
        </w:rPr>
        <w:t>Gentofte Kommunelærerforenings hjemmeside</w:t>
      </w:r>
      <w:r>
        <w:rPr>
          <w:spacing w:val="-2"/>
        </w:rPr>
        <w:t xml:space="preserve"> med mindst 3 ugers varsel</w:t>
      </w:r>
      <w:r w:rsidRPr="004C40C2">
        <w:rPr>
          <w:spacing w:val="-2"/>
        </w:rPr>
        <w:t>. Samtidig med indkaldelsen udsendes en foreløbig dagsorden.</w:t>
      </w:r>
    </w:p>
    <w:p w:rsidR="00D04727" w:rsidRPr="004C40C2" w:rsidRDefault="00D04727" w:rsidP="00D04727">
      <w:pPr>
        <w:tabs>
          <w:tab w:val="left" w:pos="-720"/>
          <w:tab w:val="left" w:pos="0"/>
        </w:tabs>
        <w:suppressAutoHyphens/>
        <w:ind w:left="720" w:hanging="720"/>
        <w:rPr>
          <w:color w:val="FF0000"/>
          <w:spacing w:val="-2"/>
        </w:rPr>
      </w:pPr>
      <w:r w:rsidRPr="004C40C2">
        <w:rPr>
          <w:spacing w:val="-2"/>
        </w:rPr>
        <w:t>2)</w:t>
      </w:r>
      <w:r w:rsidRPr="004C40C2">
        <w:rPr>
          <w:spacing w:val="-2"/>
        </w:rPr>
        <w:tab/>
        <w:t xml:space="preserve">Forslag, der ønskes optaget på dagsordenen, skal skriftligt foreligge hos formanden senest 10 dage før generalforsamlingens afholdelse. Endelig dagsorden bekendtgøres ved opslag på </w:t>
      </w:r>
      <w:r>
        <w:rPr>
          <w:spacing w:val="-2"/>
        </w:rPr>
        <w:t xml:space="preserve">Gentofte </w:t>
      </w:r>
      <w:proofErr w:type="spellStart"/>
      <w:r>
        <w:rPr>
          <w:spacing w:val="-2"/>
        </w:rPr>
        <w:t>Kommmunelærerforenings</w:t>
      </w:r>
      <w:proofErr w:type="spellEnd"/>
      <w:r>
        <w:rPr>
          <w:spacing w:val="-2"/>
        </w:rPr>
        <w:t xml:space="preserve"> hjemmeside </w:t>
      </w:r>
      <w:r w:rsidRPr="004C40C2">
        <w:rPr>
          <w:spacing w:val="-2"/>
        </w:rPr>
        <w:t>senest 5 dage før generalforsamlingen.</w:t>
      </w:r>
    </w:p>
    <w:p w:rsidR="00D04727" w:rsidRPr="004C40C2" w:rsidRDefault="00D04727" w:rsidP="00D04727">
      <w:pPr>
        <w:tabs>
          <w:tab w:val="center" w:pos="3359"/>
        </w:tabs>
        <w:suppressAutoHyphens/>
        <w:jc w:val="center"/>
        <w:rPr>
          <w:b/>
          <w:color w:val="FF0000"/>
          <w:spacing w:val="-2"/>
        </w:rPr>
      </w:pPr>
    </w:p>
    <w:p w:rsidR="00D04727" w:rsidRPr="004C40C2" w:rsidRDefault="00D04727" w:rsidP="00D04727">
      <w:pPr>
        <w:tabs>
          <w:tab w:val="center" w:pos="3359"/>
        </w:tabs>
        <w:suppressAutoHyphens/>
        <w:jc w:val="center"/>
        <w:rPr>
          <w:b/>
          <w:spacing w:val="-2"/>
        </w:rPr>
      </w:pPr>
      <w:r w:rsidRPr="004C40C2">
        <w:rPr>
          <w:b/>
          <w:spacing w:val="-2"/>
        </w:rPr>
        <w:t>§ 8</w:t>
      </w:r>
    </w:p>
    <w:p w:rsidR="00D04727" w:rsidRPr="004C40C2" w:rsidRDefault="00D04727" w:rsidP="00D04727">
      <w:pPr>
        <w:pStyle w:val="Brdtekstindrykning"/>
        <w:jc w:val="left"/>
        <w:rPr>
          <w:rFonts w:ascii="Times New Roman" w:hAnsi="Times New Roman"/>
        </w:rPr>
      </w:pPr>
      <w:r w:rsidRPr="004C40C2">
        <w:rPr>
          <w:rFonts w:ascii="Times New Roman" w:hAnsi="Times New Roman"/>
        </w:rPr>
        <w:t>Dagso</w:t>
      </w:r>
      <w:r>
        <w:rPr>
          <w:rFonts w:ascii="Times New Roman" w:hAnsi="Times New Roman"/>
        </w:rPr>
        <w:t>rdenen for den ordinære general</w:t>
      </w:r>
      <w:r w:rsidRPr="004C40C2">
        <w:rPr>
          <w:rFonts w:ascii="Times New Roman" w:hAnsi="Times New Roman"/>
        </w:rPr>
        <w:t xml:space="preserve">forsamling i lige år skal indeholde følgende punkter. I ulige år udgår punkt </w:t>
      </w:r>
      <w:r w:rsidR="009B18B9">
        <w:rPr>
          <w:rFonts w:ascii="Times New Roman" w:hAnsi="Times New Roman"/>
        </w:rPr>
        <w:t>7</w:t>
      </w:r>
      <w:r>
        <w:rPr>
          <w:rFonts w:ascii="Times New Roman" w:hAnsi="Times New Roman"/>
        </w:rPr>
        <w:t xml:space="preserve"> </w:t>
      </w:r>
      <w:r w:rsidRPr="004C40C2">
        <w:rPr>
          <w:rFonts w:ascii="Times New Roman" w:hAnsi="Times New Roman"/>
        </w:rPr>
        <w:t xml:space="preserve">(Valgprocedure jf. HS </w:t>
      </w:r>
      <w:r w:rsidR="009B18B9">
        <w:rPr>
          <w:rFonts w:ascii="Times New Roman" w:hAnsi="Times New Roman"/>
        </w:rPr>
        <w:t>retningslinje</w:t>
      </w:r>
      <w:r w:rsidRPr="004C40C2">
        <w:rPr>
          <w:rFonts w:ascii="Times New Roman" w:hAnsi="Times New Roman"/>
        </w:rPr>
        <w:t>r).</w:t>
      </w:r>
    </w:p>
    <w:p w:rsidR="00D04727" w:rsidRPr="004C40C2" w:rsidRDefault="00D04727" w:rsidP="00D04727">
      <w:pPr>
        <w:numPr>
          <w:ilvl w:val="0"/>
          <w:numId w:val="5"/>
        </w:numPr>
        <w:tabs>
          <w:tab w:val="clear" w:pos="360"/>
          <w:tab w:val="left" w:pos="-720"/>
          <w:tab w:val="left" w:pos="0"/>
          <w:tab w:val="num" w:pos="1080"/>
        </w:tabs>
        <w:suppressAutoHyphens/>
        <w:ind w:left="1080"/>
        <w:rPr>
          <w:spacing w:val="-2"/>
        </w:rPr>
      </w:pPr>
      <w:r w:rsidRPr="004C40C2">
        <w:rPr>
          <w:spacing w:val="-2"/>
        </w:rPr>
        <w:t>Valg af dirigent.</w:t>
      </w:r>
    </w:p>
    <w:p w:rsidR="00D04727" w:rsidRPr="004C40C2" w:rsidRDefault="00D04727" w:rsidP="00D04727">
      <w:pPr>
        <w:numPr>
          <w:ilvl w:val="0"/>
          <w:numId w:val="5"/>
        </w:numPr>
        <w:tabs>
          <w:tab w:val="clear" w:pos="360"/>
          <w:tab w:val="left" w:pos="-720"/>
          <w:tab w:val="num" w:pos="1080"/>
        </w:tabs>
        <w:suppressAutoHyphens/>
        <w:ind w:left="1080"/>
        <w:rPr>
          <w:spacing w:val="-2"/>
        </w:rPr>
      </w:pPr>
      <w:r w:rsidRPr="004C40C2">
        <w:rPr>
          <w:spacing w:val="-2"/>
        </w:rPr>
        <w:t xml:space="preserve">Beretninger. </w:t>
      </w:r>
    </w:p>
    <w:p w:rsidR="00D04727" w:rsidRPr="004C40C2" w:rsidRDefault="00D04727" w:rsidP="00D04727">
      <w:pPr>
        <w:numPr>
          <w:ilvl w:val="1"/>
          <w:numId w:val="8"/>
        </w:numPr>
        <w:tabs>
          <w:tab w:val="left" w:pos="-720"/>
        </w:tabs>
        <w:suppressAutoHyphens/>
        <w:rPr>
          <w:spacing w:val="-2"/>
        </w:rPr>
      </w:pPr>
      <w:r w:rsidRPr="004C40C2">
        <w:rPr>
          <w:spacing w:val="-2"/>
        </w:rPr>
        <w:t>Mundtlig beretning</w:t>
      </w:r>
    </w:p>
    <w:p w:rsidR="00D04727" w:rsidRPr="004C40C2" w:rsidRDefault="00D04727" w:rsidP="00D04727">
      <w:pPr>
        <w:numPr>
          <w:ilvl w:val="1"/>
          <w:numId w:val="8"/>
        </w:numPr>
        <w:tabs>
          <w:tab w:val="left" w:pos="-720"/>
        </w:tabs>
        <w:suppressAutoHyphens/>
        <w:rPr>
          <w:spacing w:val="-2"/>
        </w:rPr>
      </w:pPr>
      <w:r w:rsidRPr="004C40C2">
        <w:rPr>
          <w:spacing w:val="-2"/>
        </w:rPr>
        <w:t>Debat af mundtlig og skriftlig beretning med efterfølgende godkendelse samt eventuelle resolutioner og vedtagelser.</w:t>
      </w:r>
    </w:p>
    <w:p w:rsidR="00D04727" w:rsidRPr="004C40C2" w:rsidRDefault="00D04727" w:rsidP="00D04727">
      <w:pPr>
        <w:numPr>
          <w:ilvl w:val="1"/>
          <w:numId w:val="8"/>
        </w:numPr>
        <w:tabs>
          <w:tab w:val="left" w:pos="-720"/>
        </w:tabs>
        <w:suppressAutoHyphens/>
        <w:rPr>
          <w:spacing w:val="-2"/>
        </w:rPr>
      </w:pPr>
      <w:r w:rsidRPr="004C40C2">
        <w:rPr>
          <w:spacing w:val="-2"/>
        </w:rPr>
        <w:t>Beretning til orientering fra</w:t>
      </w:r>
    </w:p>
    <w:p w:rsidR="00D04727" w:rsidRPr="004C40C2" w:rsidRDefault="00D04727" w:rsidP="00D04727">
      <w:pPr>
        <w:numPr>
          <w:ilvl w:val="0"/>
          <w:numId w:val="9"/>
        </w:numPr>
        <w:tabs>
          <w:tab w:val="left" w:pos="-720"/>
        </w:tabs>
        <w:suppressAutoHyphens/>
        <w:rPr>
          <w:spacing w:val="-2"/>
        </w:rPr>
      </w:pPr>
      <w:proofErr w:type="gramStart"/>
      <w:r w:rsidRPr="004C40C2">
        <w:rPr>
          <w:spacing w:val="-2"/>
        </w:rPr>
        <w:t>kolonierne</w:t>
      </w:r>
      <w:proofErr w:type="gramEnd"/>
    </w:p>
    <w:p w:rsidR="00D04727" w:rsidRPr="004C40C2" w:rsidRDefault="00D04727" w:rsidP="00D04727">
      <w:pPr>
        <w:numPr>
          <w:ilvl w:val="0"/>
          <w:numId w:val="9"/>
        </w:numPr>
        <w:tabs>
          <w:tab w:val="left" w:pos="-720"/>
        </w:tabs>
        <w:suppressAutoHyphens/>
        <w:rPr>
          <w:spacing w:val="-2"/>
        </w:rPr>
      </w:pPr>
      <w:r w:rsidRPr="004C40C2">
        <w:rPr>
          <w:spacing w:val="-2"/>
        </w:rPr>
        <w:t>Nyvangshytten</w:t>
      </w:r>
      <w:r w:rsidRPr="004C40C2">
        <w:rPr>
          <w:spacing w:val="-2"/>
        </w:rPr>
        <w:tab/>
      </w:r>
    </w:p>
    <w:p w:rsidR="00D04727" w:rsidRPr="004C40C2" w:rsidRDefault="00D04727" w:rsidP="00D04727">
      <w:pPr>
        <w:numPr>
          <w:ilvl w:val="0"/>
          <w:numId w:val="5"/>
        </w:numPr>
        <w:tabs>
          <w:tab w:val="clear" w:pos="360"/>
          <w:tab w:val="left" w:pos="-720"/>
          <w:tab w:val="left" w:pos="0"/>
          <w:tab w:val="num" w:pos="1080"/>
        </w:tabs>
        <w:suppressAutoHyphens/>
        <w:ind w:left="1080"/>
        <w:rPr>
          <w:spacing w:val="-2"/>
        </w:rPr>
      </w:pPr>
      <w:r w:rsidRPr="004C40C2">
        <w:rPr>
          <w:spacing w:val="-2"/>
        </w:rPr>
        <w:t>Indkomne forslag.</w:t>
      </w:r>
    </w:p>
    <w:p w:rsidR="009B18B9" w:rsidRDefault="009B18B9" w:rsidP="009B18B9">
      <w:pPr>
        <w:numPr>
          <w:ilvl w:val="0"/>
          <w:numId w:val="5"/>
        </w:numPr>
        <w:tabs>
          <w:tab w:val="clear" w:pos="360"/>
          <w:tab w:val="left" w:pos="-720"/>
          <w:tab w:val="left" w:pos="0"/>
          <w:tab w:val="num" w:pos="1080"/>
        </w:tabs>
        <w:suppressAutoHyphens/>
        <w:ind w:left="1080"/>
        <w:rPr>
          <w:spacing w:val="-2"/>
        </w:rPr>
      </w:pPr>
      <w:r>
        <w:rPr>
          <w:spacing w:val="-2"/>
        </w:rPr>
        <w:t>Regnskaber</w:t>
      </w:r>
    </w:p>
    <w:p w:rsidR="009B18B9" w:rsidRPr="007F0B39" w:rsidRDefault="007F0B39" w:rsidP="007F0B39">
      <w:pPr>
        <w:pStyle w:val="Listeafsnit"/>
        <w:tabs>
          <w:tab w:val="left" w:pos="-720"/>
          <w:tab w:val="left" w:pos="0"/>
        </w:tabs>
        <w:suppressAutoHyphens/>
        <w:ind w:left="1134"/>
        <w:rPr>
          <w:spacing w:val="-2"/>
        </w:rPr>
      </w:pPr>
      <w:proofErr w:type="gramStart"/>
      <w:r>
        <w:rPr>
          <w:spacing w:val="-2"/>
        </w:rPr>
        <w:t>4.1</w:t>
      </w:r>
      <w:r w:rsidR="009B18B9" w:rsidRPr="007F0B39">
        <w:rPr>
          <w:spacing w:val="-2"/>
        </w:rPr>
        <w:t xml:space="preserve">  </w:t>
      </w:r>
      <w:r w:rsidR="009B18B9" w:rsidRPr="007F0B39">
        <w:rPr>
          <w:spacing w:val="-2"/>
        </w:rPr>
        <w:t>Fremlæggelse</w:t>
      </w:r>
      <w:proofErr w:type="gramEnd"/>
      <w:r w:rsidR="009B18B9" w:rsidRPr="007F0B39">
        <w:rPr>
          <w:spacing w:val="-2"/>
        </w:rPr>
        <w:t xml:space="preserve"> og godkendelse af sidste års kredsregnskab</w:t>
      </w:r>
    </w:p>
    <w:p w:rsidR="009B18B9" w:rsidRDefault="007F0B39" w:rsidP="007F0B39">
      <w:pPr>
        <w:tabs>
          <w:tab w:val="left" w:pos="-720"/>
          <w:tab w:val="left" w:pos="709"/>
        </w:tabs>
        <w:suppressAutoHyphens/>
        <w:rPr>
          <w:spacing w:val="-2"/>
        </w:rPr>
      </w:pPr>
      <w:r>
        <w:rPr>
          <w:spacing w:val="-2"/>
        </w:rPr>
        <w:tab/>
        <w:t xml:space="preserve">5.     </w:t>
      </w:r>
      <w:r w:rsidR="009B18B9">
        <w:rPr>
          <w:spacing w:val="-2"/>
        </w:rPr>
        <w:t>Budget</w:t>
      </w:r>
    </w:p>
    <w:p w:rsidR="009B18B9" w:rsidRDefault="009B18B9" w:rsidP="009B18B9">
      <w:pPr>
        <w:tabs>
          <w:tab w:val="left" w:pos="-720"/>
          <w:tab w:val="left" w:pos="0"/>
        </w:tabs>
        <w:suppressAutoHyphens/>
        <w:ind w:left="1080"/>
        <w:rPr>
          <w:spacing w:val="-2"/>
        </w:rPr>
      </w:pPr>
      <w:r>
        <w:rPr>
          <w:spacing w:val="-2"/>
        </w:rPr>
        <w:t>5</w:t>
      </w:r>
      <w:r w:rsidR="007F0B39">
        <w:rPr>
          <w:spacing w:val="-2"/>
        </w:rPr>
        <w:t xml:space="preserve">.1   </w:t>
      </w:r>
      <w:r>
        <w:rPr>
          <w:spacing w:val="-2"/>
        </w:rPr>
        <w:t xml:space="preserve">Fremlæggelse af budget, herunder kredsstyrelsens forslag til Ydelser til kredsstyrelsesmedlemmer o.a. samt størrelsen </w:t>
      </w:r>
      <w:r w:rsidR="007F0B39">
        <w:rPr>
          <w:spacing w:val="-2"/>
        </w:rPr>
        <w:t>af vederlag (Ydelsespapir) og kredsstyrelsens forslag til kontingent om følgende års budget.</w:t>
      </w:r>
    </w:p>
    <w:p w:rsidR="007F0B39" w:rsidRDefault="007F0B39" w:rsidP="009B18B9">
      <w:pPr>
        <w:tabs>
          <w:tab w:val="left" w:pos="-720"/>
          <w:tab w:val="left" w:pos="0"/>
        </w:tabs>
        <w:suppressAutoHyphens/>
        <w:ind w:left="1080"/>
        <w:rPr>
          <w:spacing w:val="-2"/>
        </w:rPr>
      </w:pPr>
      <w:r>
        <w:rPr>
          <w:spacing w:val="-2"/>
        </w:rPr>
        <w:t>5.2   Fastsættelse af Ydelsespapir og kontingent.</w:t>
      </w:r>
    </w:p>
    <w:p w:rsidR="007F0B39" w:rsidRDefault="007F0B39" w:rsidP="007F0B39">
      <w:pPr>
        <w:tabs>
          <w:tab w:val="left" w:pos="-720"/>
          <w:tab w:val="left" w:pos="0"/>
        </w:tabs>
        <w:suppressAutoHyphens/>
        <w:ind w:left="1080" w:hanging="371"/>
        <w:rPr>
          <w:spacing w:val="-2"/>
        </w:rPr>
      </w:pPr>
      <w:r>
        <w:rPr>
          <w:spacing w:val="-2"/>
        </w:rPr>
        <w:t>6.</w:t>
      </w:r>
      <w:r>
        <w:rPr>
          <w:spacing w:val="-2"/>
        </w:rPr>
        <w:tab/>
        <w:t>Orientering om regnskab for kolonierne</w:t>
      </w:r>
    </w:p>
    <w:p w:rsidR="006A7BEA" w:rsidRDefault="006A7BEA" w:rsidP="006A7BEA">
      <w:pPr>
        <w:pStyle w:val="Listeafsnit"/>
        <w:numPr>
          <w:ilvl w:val="0"/>
          <w:numId w:val="12"/>
        </w:numPr>
        <w:tabs>
          <w:tab w:val="left" w:pos="-720"/>
          <w:tab w:val="left" w:pos="0"/>
        </w:tabs>
        <w:suppressAutoHyphens/>
        <w:rPr>
          <w:spacing w:val="-2"/>
        </w:rPr>
      </w:pPr>
      <w:r w:rsidRPr="006A7BEA">
        <w:rPr>
          <w:spacing w:val="-2"/>
        </w:rPr>
        <w:t>Valgprocedure jf. HS anbefalinger.</w:t>
      </w:r>
    </w:p>
    <w:p w:rsidR="006A7BEA" w:rsidRDefault="006A7BEA" w:rsidP="006A7BEA">
      <w:pPr>
        <w:pStyle w:val="Listeafsnit"/>
        <w:numPr>
          <w:ilvl w:val="1"/>
          <w:numId w:val="12"/>
        </w:numPr>
        <w:tabs>
          <w:tab w:val="left" w:pos="-720"/>
          <w:tab w:val="left" w:pos="0"/>
        </w:tabs>
        <w:suppressAutoHyphens/>
        <w:rPr>
          <w:spacing w:val="-2"/>
        </w:rPr>
      </w:pPr>
      <w:r w:rsidRPr="004C40C2">
        <w:rPr>
          <w:spacing w:val="-2"/>
        </w:rPr>
        <w:t>Valg af formand, 1. kongresdelegerede</w:t>
      </w:r>
      <w:bookmarkStart w:id="0" w:name="_GoBack"/>
      <w:bookmarkEnd w:id="0"/>
    </w:p>
    <w:p w:rsidR="006A7BEA" w:rsidRDefault="006A7BEA" w:rsidP="006A7BEA">
      <w:pPr>
        <w:pStyle w:val="Listeafsnit"/>
        <w:numPr>
          <w:ilvl w:val="1"/>
          <w:numId w:val="12"/>
        </w:numPr>
        <w:tabs>
          <w:tab w:val="left" w:pos="-720"/>
          <w:tab w:val="left" w:pos="0"/>
        </w:tabs>
        <w:suppressAutoHyphens/>
        <w:rPr>
          <w:spacing w:val="-2"/>
        </w:rPr>
      </w:pPr>
      <w:r>
        <w:rPr>
          <w:spacing w:val="-2"/>
        </w:rPr>
        <w:t>Valg af 5</w:t>
      </w:r>
      <w:r w:rsidRPr="004C40C2">
        <w:rPr>
          <w:spacing w:val="-2"/>
        </w:rPr>
        <w:t xml:space="preserve"> kredsstyrelsesmedlemmer.</w:t>
      </w:r>
    </w:p>
    <w:p w:rsidR="006A7BEA" w:rsidRPr="004C40C2" w:rsidRDefault="006A7BEA" w:rsidP="006A7BEA">
      <w:pPr>
        <w:numPr>
          <w:ilvl w:val="1"/>
          <w:numId w:val="12"/>
        </w:numPr>
        <w:tabs>
          <w:tab w:val="left" w:pos="0"/>
          <w:tab w:val="num" w:pos="1512"/>
        </w:tabs>
        <w:suppressAutoHyphens/>
        <w:rPr>
          <w:spacing w:val="-2"/>
        </w:rPr>
      </w:pPr>
      <w:r w:rsidRPr="004C40C2">
        <w:rPr>
          <w:spacing w:val="-2"/>
        </w:rPr>
        <w:t>Valg af 2 kongresdelegerede blandt kredsstyrelsesmedlemmerne</w:t>
      </w:r>
    </w:p>
    <w:p w:rsidR="006A7BEA" w:rsidRDefault="006A7BEA" w:rsidP="006A7BEA">
      <w:pPr>
        <w:pStyle w:val="Listeafsnit"/>
        <w:numPr>
          <w:ilvl w:val="1"/>
          <w:numId w:val="12"/>
        </w:numPr>
        <w:tabs>
          <w:tab w:val="left" w:pos="-720"/>
          <w:tab w:val="left" w:pos="0"/>
        </w:tabs>
        <w:suppressAutoHyphens/>
        <w:rPr>
          <w:spacing w:val="-2"/>
        </w:rPr>
      </w:pPr>
      <w:r w:rsidRPr="004C40C2">
        <w:rPr>
          <w:spacing w:val="-2"/>
        </w:rPr>
        <w:t>Valg af næstformand blandt kredsstyrelsesmedlemmerne</w:t>
      </w:r>
    </w:p>
    <w:p w:rsidR="006A7BEA" w:rsidRDefault="006A7BEA" w:rsidP="006A7BEA">
      <w:pPr>
        <w:pStyle w:val="Listeafsnit"/>
        <w:numPr>
          <w:ilvl w:val="1"/>
          <w:numId w:val="12"/>
        </w:numPr>
        <w:tabs>
          <w:tab w:val="left" w:pos="-720"/>
          <w:tab w:val="left" w:pos="0"/>
        </w:tabs>
        <w:suppressAutoHyphens/>
        <w:rPr>
          <w:spacing w:val="-2"/>
        </w:rPr>
      </w:pPr>
      <w:r w:rsidRPr="004C40C2">
        <w:rPr>
          <w:spacing w:val="-2"/>
        </w:rPr>
        <w:t>Valg af 3 suppleanter til kongresdelegerede blandt kredsstyrelsesmedlemmerne</w:t>
      </w:r>
    </w:p>
    <w:p w:rsidR="006A7BEA" w:rsidRPr="004C40C2" w:rsidRDefault="006A7BEA" w:rsidP="006A7BEA">
      <w:pPr>
        <w:numPr>
          <w:ilvl w:val="1"/>
          <w:numId w:val="12"/>
        </w:numPr>
        <w:tabs>
          <w:tab w:val="left" w:pos="0"/>
          <w:tab w:val="num" w:pos="1512"/>
        </w:tabs>
        <w:suppressAutoHyphens/>
        <w:rPr>
          <w:spacing w:val="-2"/>
        </w:rPr>
      </w:pPr>
      <w:r w:rsidRPr="004C40C2">
        <w:rPr>
          <w:spacing w:val="-2"/>
        </w:rPr>
        <w:t>Valg af 3 suppleanter til kredsstyrelsen.</w:t>
      </w:r>
    </w:p>
    <w:p w:rsidR="007F0B39" w:rsidRPr="006A7BEA" w:rsidRDefault="006A7BEA" w:rsidP="006A7BEA">
      <w:pPr>
        <w:numPr>
          <w:ilvl w:val="1"/>
          <w:numId w:val="12"/>
        </w:numPr>
        <w:tabs>
          <w:tab w:val="left" w:pos="-720"/>
          <w:tab w:val="left" w:pos="0"/>
        </w:tabs>
        <w:suppressAutoHyphens/>
        <w:rPr>
          <w:spacing w:val="-2"/>
        </w:rPr>
      </w:pPr>
      <w:r w:rsidRPr="004C40C2">
        <w:rPr>
          <w:spacing w:val="-2"/>
        </w:rPr>
        <w:t xml:space="preserve">Valg af 2 interne revisorer samt suppleanter for perioden </w:t>
      </w:r>
      <w:proofErr w:type="gramStart"/>
      <w:r w:rsidRPr="004C40C2">
        <w:rPr>
          <w:spacing w:val="-2"/>
        </w:rPr>
        <w:t>1.4.-</w:t>
      </w:r>
      <w:proofErr w:type="gramEnd"/>
      <w:r w:rsidRPr="004C40C2">
        <w:rPr>
          <w:spacing w:val="-2"/>
        </w:rPr>
        <w:t>31.3.</w:t>
      </w:r>
    </w:p>
    <w:p w:rsidR="009B18B9" w:rsidRDefault="009B18B9" w:rsidP="007F0B39">
      <w:pPr>
        <w:tabs>
          <w:tab w:val="left" w:pos="-720"/>
          <w:tab w:val="left" w:pos="0"/>
        </w:tabs>
        <w:suppressAutoHyphens/>
        <w:rPr>
          <w:spacing w:val="-2"/>
        </w:rPr>
      </w:pPr>
    </w:p>
    <w:p w:rsidR="00D04727" w:rsidRPr="006A7BEA" w:rsidRDefault="00D04727" w:rsidP="006A7BEA">
      <w:pPr>
        <w:pStyle w:val="Listeafsnit"/>
        <w:numPr>
          <w:ilvl w:val="0"/>
          <w:numId w:val="12"/>
        </w:numPr>
        <w:tabs>
          <w:tab w:val="left" w:pos="-720"/>
          <w:tab w:val="left" w:pos="0"/>
        </w:tabs>
        <w:suppressAutoHyphens/>
        <w:rPr>
          <w:spacing w:val="-2"/>
        </w:rPr>
      </w:pPr>
      <w:r w:rsidRPr="006A7BEA">
        <w:rPr>
          <w:spacing w:val="-2"/>
        </w:rPr>
        <w:t>Eventuelt.</w:t>
      </w:r>
    </w:p>
    <w:p w:rsidR="00D04727" w:rsidRPr="004C40C2" w:rsidRDefault="00D04727" w:rsidP="00D04727">
      <w:pPr>
        <w:tabs>
          <w:tab w:val="left" w:pos="-720"/>
          <w:tab w:val="left" w:pos="0"/>
        </w:tabs>
        <w:suppressAutoHyphens/>
        <w:ind w:left="720"/>
        <w:rPr>
          <w:spacing w:val="-2"/>
        </w:rPr>
      </w:pPr>
    </w:p>
    <w:p w:rsidR="00D04727" w:rsidRPr="004C40C2" w:rsidRDefault="00D04727" w:rsidP="00D04727">
      <w:pPr>
        <w:tabs>
          <w:tab w:val="center" w:pos="3359"/>
        </w:tabs>
        <w:suppressAutoHyphens/>
        <w:jc w:val="center"/>
        <w:rPr>
          <w:b/>
          <w:spacing w:val="-2"/>
        </w:rPr>
      </w:pPr>
      <w:r w:rsidRPr="004C40C2">
        <w:rPr>
          <w:b/>
          <w:spacing w:val="-2"/>
        </w:rPr>
        <w:t>§ 9</w:t>
      </w:r>
    </w:p>
    <w:p w:rsidR="00D04727" w:rsidRPr="004C40C2" w:rsidRDefault="00D04727" w:rsidP="00D04727">
      <w:pPr>
        <w:numPr>
          <w:ilvl w:val="0"/>
          <w:numId w:val="6"/>
        </w:numPr>
        <w:tabs>
          <w:tab w:val="left" w:pos="-720"/>
          <w:tab w:val="left" w:pos="0"/>
        </w:tabs>
        <w:suppressAutoHyphens/>
        <w:rPr>
          <w:spacing w:val="-2"/>
        </w:rPr>
      </w:pPr>
      <w:r w:rsidRPr="004C40C2">
        <w:rPr>
          <w:spacing w:val="-2"/>
        </w:rPr>
        <w:t>Kredsen ledes</w:t>
      </w:r>
      <w:r>
        <w:rPr>
          <w:spacing w:val="-2"/>
        </w:rPr>
        <w:t xml:space="preserve"> af en styrelse, der består af 6</w:t>
      </w:r>
      <w:r w:rsidRPr="004C40C2">
        <w:rPr>
          <w:spacing w:val="-2"/>
        </w:rPr>
        <w:t xml:space="preserve"> medlemmer, som vælges af generalforsamlingen i lige årstal. Valgperioden er 24 måneder med tiltræden den 1.4 </w:t>
      </w:r>
      <w:r>
        <w:rPr>
          <w:spacing w:val="-2"/>
        </w:rPr>
        <w:t xml:space="preserve">i </w:t>
      </w:r>
      <w:r w:rsidRPr="004C40C2">
        <w:rPr>
          <w:spacing w:val="-2"/>
        </w:rPr>
        <w:t>valgåret. Kun almindelige medlemmer er valgbare, jf. DLF vedtægter § 3</w:t>
      </w:r>
    </w:p>
    <w:p w:rsidR="00D04727" w:rsidRPr="004C40C2" w:rsidRDefault="00D04727" w:rsidP="00D04727">
      <w:pPr>
        <w:numPr>
          <w:ilvl w:val="0"/>
          <w:numId w:val="6"/>
        </w:numPr>
        <w:tabs>
          <w:tab w:val="left" w:pos="-720"/>
          <w:tab w:val="left" w:pos="0"/>
        </w:tabs>
        <w:suppressAutoHyphens/>
        <w:rPr>
          <w:spacing w:val="-2"/>
        </w:rPr>
      </w:pPr>
      <w:r w:rsidRPr="004C40C2">
        <w:rPr>
          <w:spacing w:val="-2"/>
        </w:rPr>
        <w:t>Kredskassereren udpeges af kredsstyrelsen blandt kredsens almindelige medlemmer. Hvis kassereren ikke er valgt medlem af kredsstyrelsen, kan kassereren indbydes til i kredsstyrelsens møder uden stemmeret.</w:t>
      </w:r>
    </w:p>
    <w:p w:rsidR="00D04727" w:rsidRPr="004C40C2" w:rsidRDefault="00D04727" w:rsidP="00D04727">
      <w:pPr>
        <w:numPr>
          <w:ilvl w:val="0"/>
          <w:numId w:val="6"/>
        </w:numPr>
        <w:tabs>
          <w:tab w:val="left" w:pos="-720"/>
          <w:tab w:val="left" w:pos="0"/>
        </w:tabs>
        <w:suppressAutoHyphens/>
        <w:rPr>
          <w:spacing w:val="-2"/>
        </w:rPr>
      </w:pPr>
      <w:r w:rsidRPr="004C40C2">
        <w:rPr>
          <w:spacing w:val="-2"/>
        </w:rPr>
        <w:t>Der vælges 3 suppleanter til kredsstyrelsen, 2 interne revisorer og 2 revisorsuppleanter blandt kredsens almindelige medlemmer.</w:t>
      </w:r>
    </w:p>
    <w:p w:rsidR="00D04727" w:rsidRPr="004C40C2" w:rsidRDefault="00D04727" w:rsidP="00D04727">
      <w:pPr>
        <w:numPr>
          <w:ilvl w:val="0"/>
          <w:numId w:val="6"/>
        </w:numPr>
        <w:tabs>
          <w:tab w:val="left" w:pos="-720"/>
          <w:tab w:val="left" w:pos="0"/>
        </w:tabs>
        <w:suppressAutoHyphens/>
        <w:rPr>
          <w:spacing w:val="-2"/>
        </w:rPr>
      </w:pPr>
      <w:r w:rsidRPr="004C40C2">
        <w:rPr>
          <w:spacing w:val="-2"/>
        </w:rPr>
        <w:t>Navnene på de forud for generalforsamlingen opstillede kandidater udsendes senest med den endelige dagsorden.</w:t>
      </w:r>
    </w:p>
    <w:p w:rsidR="00D04727" w:rsidRPr="004C40C2" w:rsidRDefault="00D04727" w:rsidP="00D04727">
      <w:pPr>
        <w:numPr>
          <w:ilvl w:val="0"/>
          <w:numId w:val="6"/>
        </w:numPr>
        <w:tabs>
          <w:tab w:val="left" w:pos="-720"/>
          <w:tab w:val="left" w:pos="0"/>
        </w:tabs>
        <w:suppressAutoHyphens/>
      </w:pPr>
      <w:r w:rsidRPr="004C40C2">
        <w:rPr>
          <w:spacing w:val="-2"/>
        </w:rPr>
        <w:t xml:space="preserve">Endvidere kan der yderligere opstilles kandidater på selve generalforsamlingen. Alle kandidatforslag er kun gyldige, såfremt kandidaterne senest på generalforsamlingen erklærer sig villige til at modtage valg. </w:t>
      </w:r>
    </w:p>
    <w:p w:rsidR="00D04727" w:rsidRPr="004C40C2" w:rsidRDefault="00D04727" w:rsidP="00D04727">
      <w:pPr>
        <w:numPr>
          <w:ilvl w:val="0"/>
          <w:numId w:val="6"/>
        </w:numPr>
        <w:tabs>
          <w:tab w:val="left" w:pos="-720"/>
          <w:tab w:val="left" w:pos="0"/>
        </w:tabs>
        <w:suppressAutoHyphens/>
      </w:pPr>
      <w:r w:rsidRPr="004C40C2">
        <w:t>Alle valg foretages efter de af hovedstyrelsen fastsatte regler.</w:t>
      </w:r>
    </w:p>
    <w:p w:rsidR="00D04727" w:rsidRPr="004C40C2" w:rsidRDefault="00D04727" w:rsidP="00D04727">
      <w:pPr>
        <w:tabs>
          <w:tab w:val="left" w:pos="-720"/>
          <w:tab w:val="num" w:pos="360"/>
        </w:tabs>
        <w:suppressAutoHyphens/>
        <w:rPr>
          <w:spacing w:val="-2"/>
        </w:rPr>
      </w:pPr>
    </w:p>
    <w:p w:rsidR="00D04727" w:rsidRPr="004C40C2" w:rsidRDefault="00D04727" w:rsidP="00D04727">
      <w:pPr>
        <w:tabs>
          <w:tab w:val="center" w:pos="3359"/>
        </w:tabs>
        <w:suppressAutoHyphens/>
        <w:jc w:val="center"/>
        <w:rPr>
          <w:spacing w:val="-2"/>
        </w:rPr>
      </w:pPr>
      <w:r w:rsidRPr="004C40C2">
        <w:rPr>
          <w:b/>
          <w:spacing w:val="-2"/>
        </w:rPr>
        <w:t>§ 10</w:t>
      </w:r>
    </w:p>
    <w:p w:rsidR="00D04727" w:rsidRPr="004C40C2" w:rsidRDefault="00D04727" w:rsidP="00D04727">
      <w:pPr>
        <w:pStyle w:val="Brdtekstindrykning2"/>
        <w:widowControl/>
        <w:ind w:left="426" w:hanging="426"/>
        <w:rPr>
          <w:rFonts w:ascii="Times New Roman" w:hAnsi="Times New Roman"/>
          <w:snapToGrid/>
        </w:rPr>
      </w:pPr>
      <w:r w:rsidRPr="004C40C2">
        <w:rPr>
          <w:rFonts w:ascii="Times New Roman" w:hAnsi="Times New Roman"/>
          <w:snapToGrid/>
        </w:rPr>
        <w:t xml:space="preserve">1) </w:t>
      </w:r>
      <w:r w:rsidRPr="004C40C2">
        <w:rPr>
          <w:rFonts w:ascii="Times New Roman" w:hAnsi="Times New Roman"/>
          <w:snapToGrid/>
        </w:rPr>
        <w:tab/>
        <w:t>Ekstraordinær generalforsamling afholdes, når kredsstyrelsen finder det ønskeligt, eller når mindst 10 % af medlemmerne kræver det og indsender forslag til dagsordenen.</w:t>
      </w:r>
    </w:p>
    <w:p w:rsidR="00D04727" w:rsidRPr="004C40C2" w:rsidRDefault="00D04727" w:rsidP="00D04727">
      <w:pPr>
        <w:pStyle w:val="Brdtekstindrykning2"/>
        <w:widowControl/>
        <w:ind w:left="426" w:hanging="426"/>
        <w:rPr>
          <w:rFonts w:ascii="Times New Roman" w:hAnsi="Times New Roman"/>
          <w:snapToGrid/>
        </w:rPr>
      </w:pPr>
      <w:r w:rsidRPr="004C40C2">
        <w:rPr>
          <w:rFonts w:ascii="Times New Roman" w:hAnsi="Times New Roman"/>
          <w:snapToGrid/>
        </w:rPr>
        <w:t>2)</w:t>
      </w:r>
      <w:r w:rsidRPr="004C40C2">
        <w:rPr>
          <w:rFonts w:ascii="Times New Roman" w:hAnsi="Times New Roman"/>
          <w:snapToGrid/>
        </w:rPr>
        <w:tab/>
        <w:t>I sidstnævnte tilfælde skal generalforsamlingen afholdes senest én måned (skoleferier fraregnet) efter at begæringen er fremsat.</w:t>
      </w:r>
    </w:p>
    <w:p w:rsidR="00D04727" w:rsidRPr="004C40C2" w:rsidRDefault="00D04727" w:rsidP="00D04727">
      <w:pPr>
        <w:pStyle w:val="Brdtekstindrykning2"/>
        <w:widowControl/>
        <w:ind w:left="426" w:hanging="426"/>
        <w:rPr>
          <w:rFonts w:ascii="Times New Roman" w:hAnsi="Times New Roman"/>
          <w:snapToGrid/>
        </w:rPr>
      </w:pPr>
      <w:r w:rsidRPr="004C40C2">
        <w:rPr>
          <w:rFonts w:ascii="Times New Roman" w:hAnsi="Times New Roman"/>
          <w:snapToGrid/>
        </w:rPr>
        <w:t>3)</w:t>
      </w:r>
      <w:r w:rsidRPr="004C40C2">
        <w:rPr>
          <w:rFonts w:ascii="Times New Roman" w:hAnsi="Times New Roman"/>
          <w:snapToGrid/>
        </w:rPr>
        <w:tab/>
        <w:t>Ekstraordinær generalforsamling indkaldes med mindst 5 dages varsel ved opslag på skolerne.</w:t>
      </w:r>
    </w:p>
    <w:p w:rsidR="00D04727" w:rsidRPr="004C40C2" w:rsidRDefault="00D04727" w:rsidP="00D04727">
      <w:pPr>
        <w:tabs>
          <w:tab w:val="left" w:pos="-720"/>
          <w:tab w:val="num" w:pos="360"/>
        </w:tabs>
        <w:suppressAutoHyphens/>
        <w:rPr>
          <w:spacing w:val="-2"/>
        </w:rPr>
      </w:pPr>
    </w:p>
    <w:p w:rsidR="00D04727" w:rsidRPr="004C40C2" w:rsidRDefault="00D04727" w:rsidP="00D04727">
      <w:pPr>
        <w:tabs>
          <w:tab w:val="left" w:pos="-720"/>
          <w:tab w:val="num" w:pos="360"/>
        </w:tabs>
        <w:suppressAutoHyphens/>
        <w:rPr>
          <w:spacing w:val="-2"/>
        </w:rPr>
      </w:pPr>
    </w:p>
    <w:p w:rsidR="00D04727" w:rsidRPr="004C40C2" w:rsidRDefault="00D04727" w:rsidP="00D04727">
      <w:pPr>
        <w:tabs>
          <w:tab w:val="left" w:pos="-720"/>
          <w:tab w:val="num" w:pos="360"/>
        </w:tabs>
        <w:suppressAutoHyphens/>
        <w:rPr>
          <w:spacing w:val="-2"/>
        </w:rPr>
      </w:pPr>
    </w:p>
    <w:p w:rsidR="00D04727" w:rsidRPr="004C40C2" w:rsidRDefault="00D04727" w:rsidP="00D04727">
      <w:pPr>
        <w:tabs>
          <w:tab w:val="center" w:pos="3359"/>
        </w:tabs>
        <w:suppressAutoHyphens/>
        <w:jc w:val="center"/>
        <w:rPr>
          <w:b/>
          <w:spacing w:val="-2"/>
        </w:rPr>
      </w:pPr>
      <w:r w:rsidRPr="004C40C2">
        <w:rPr>
          <w:b/>
          <w:spacing w:val="-2"/>
        </w:rPr>
        <w:t>§ 11</w:t>
      </w:r>
    </w:p>
    <w:p w:rsidR="00D04727" w:rsidRPr="004C40C2" w:rsidRDefault="00D04727" w:rsidP="00D04727">
      <w:pPr>
        <w:numPr>
          <w:ilvl w:val="0"/>
          <w:numId w:val="7"/>
        </w:numPr>
        <w:tabs>
          <w:tab w:val="left" w:pos="-720"/>
          <w:tab w:val="left" w:pos="0"/>
          <w:tab w:val="num" w:pos="426"/>
        </w:tabs>
        <w:suppressAutoHyphens/>
        <w:rPr>
          <w:spacing w:val="-2"/>
        </w:rPr>
      </w:pPr>
      <w:r w:rsidRPr="004C40C2">
        <w:rPr>
          <w:spacing w:val="-2"/>
        </w:rPr>
        <w:lastRenderedPageBreak/>
        <w:t>Kredsstyrelsen træffer alle sine beslutninger ved simpelt flertal. I tilfælde af stemmelighed er formandens stemme udslagsgivende.</w:t>
      </w:r>
    </w:p>
    <w:p w:rsidR="00D04727" w:rsidRPr="004C40C2" w:rsidRDefault="00D04727" w:rsidP="00D04727">
      <w:pPr>
        <w:numPr>
          <w:ilvl w:val="0"/>
          <w:numId w:val="7"/>
        </w:numPr>
        <w:tabs>
          <w:tab w:val="left" w:pos="-720"/>
          <w:tab w:val="left" w:pos="0"/>
          <w:tab w:val="num" w:pos="426"/>
        </w:tabs>
        <w:suppressAutoHyphens/>
        <w:rPr>
          <w:spacing w:val="-2"/>
        </w:rPr>
      </w:pPr>
      <w:r w:rsidRPr="004C40C2">
        <w:rPr>
          <w:spacing w:val="-2"/>
        </w:rPr>
        <w:t>Kredsstyrelsen fastsætter i øvrigt sin forretningsorden og vælger en sekretær, der fører forhandlingsprotokollen ved generalforsamlinger og kredsstyrelsesmøder.</w:t>
      </w:r>
    </w:p>
    <w:p w:rsidR="00D04727" w:rsidRPr="004C40C2" w:rsidRDefault="00D04727" w:rsidP="00D04727">
      <w:pPr>
        <w:numPr>
          <w:ilvl w:val="0"/>
          <w:numId w:val="7"/>
        </w:numPr>
        <w:tabs>
          <w:tab w:val="left" w:pos="-720"/>
          <w:tab w:val="left" w:pos="0"/>
          <w:tab w:val="num" w:pos="426"/>
        </w:tabs>
        <w:suppressAutoHyphens/>
        <w:rPr>
          <w:spacing w:val="-2"/>
        </w:rPr>
      </w:pPr>
      <w:r w:rsidRPr="004C40C2">
        <w:rPr>
          <w:spacing w:val="-2"/>
        </w:rPr>
        <w:t>Næstformanden fungerer med formandens beføjelser under dennes forfald.</w:t>
      </w:r>
    </w:p>
    <w:p w:rsidR="00D04727" w:rsidRPr="004C40C2" w:rsidRDefault="00D04727" w:rsidP="00D04727">
      <w:pPr>
        <w:numPr>
          <w:ilvl w:val="0"/>
          <w:numId w:val="7"/>
        </w:numPr>
        <w:tabs>
          <w:tab w:val="left" w:pos="-720"/>
          <w:tab w:val="left" w:pos="0"/>
          <w:tab w:val="num" w:pos="426"/>
        </w:tabs>
        <w:suppressAutoHyphens/>
        <w:rPr>
          <w:spacing w:val="-2"/>
        </w:rPr>
      </w:pPr>
      <w:r w:rsidRPr="004C40C2">
        <w:rPr>
          <w:spacing w:val="-2"/>
        </w:rPr>
        <w:t>Kredsstyrelsen varetager den overordnede ledelse af Gentofte Kommunelærerforenings feriekolonier og lejrhytte i henhold til de af generalforsamlingen fastsatte vedtægter.</w:t>
      </w:r>
    </w:p>
    <w:p w:rsidR="00D04727" w:rsidRPr="004C40C2" w:rsidRDefault="00D04727" w:rsidP="00D04727">
      <w:pPr>
        <w:numPr>
          <w:ilvl w:val="0"/>
          <w:numId w:val="7"/>
        </w:numPr>
        <w:tabs>
          <w:tab w:val="left" w:pos="-720"/>
          <w:tab w:val="left" w:pos="0"/>
          <w:tab w:val="num" w:pos="426"/>
        </w:tabs>
        <w:suppressAutoHyphens/>
        <w:rPr>
          <w:spacing w:val="-2"/>
        </w:rPr>
      </w:pPr>
      <w:r w:rsidRPr="004C40C2">
        <w:rPr>
          <w:spacing w:val="-2"/>
        </w:rPr>
        <w:t>Kredsstyrelsesmedlemmerne får godtgjort deres udgifter i forbindelse med deltagelse i møder og kurser, hvortil de er udpeget, efter følgende regler:</w:t>
      </w:r>
      <w:r w:rsidRPr="004C40C2">
        <w:rPr>
          <w:spacing w:val="-2"/>
        </w:rPr>
        <w:br/>
        <w:t xml:space="preserve">Rejseudgifter godtgøres efter statens regler. Andre udgifter dækkes efter de satser, der gælder for hovedstyrelsens medlemmer for deltagelse i møder og kursusvirksomhed. Tillidsrepræsentanter får godtgørelse efter de samme regler. </w:t>
      </w:r>
    </w:p>
    <w:p w:rsidR="00D04727" w:rsidRPr="004C40C2" w:rsidRDefault="00D04727" w:rsidP="00D04727">
      <w:pPr>
        <w:numPr>
          <w:ilvl w:val="0"/>
          <w:numId w:val="7"/>
        </w:numPr>
        <w:tabs>
          <w:tab w:val="left" w:pos="-720"/>
          <w:tab w:val="left" w:pos="0"/>
        </w:tabs>
        <w:suppressAutoHyphens/>
      </w:pPr>
      <w:r w:rsidRPr="004C40C2">
        <w:t>Kredsstyrelsen er berettiget til at ansætte medhjælp til sagsbehandling samt til at ansætte medhjælp til at forestå kredsens kontormæssige administration.</w:t>
      </w:r>
    </w:p>
    <w:p w:rsidR="00D04727" w:rsidRPr="004C40C2" w:rsidRDefault="00D04727" w:rsidP="00D04727">
      <w:pPr>
        <w:numPr>
          <w:ilvl w:val="0"/>
          <w:numId w:val="7"/>
        </w:numPr>
        <w:tabs>
          <w:tab w:val="left" w:pos="-720"/>
          <w:tab w:val="left" w:pos="0"/>
        </w:tabs>
        <w:suppressAutoHyphens/>
      </w:pPr>
      <w:r w:rsidRPr="004C40C2">
        <w:t>Køb og salg af fast ejendom kan kun foretages efter vedtagelse på en generalforsamling.</w:t>
      </w:r>
    </w:p>
    <w:p w:rsidR="00D04727" w:rsidRPr="004C40C2" w:rsidRDefault="00D04727" w:rsidP="00D04727">
      <w:pPr>
        <w:numPr>
          <w:ilvl w:val="0"/>
          <w:numId w:val="7"/>
        </w:numPr>
        <w:tabs>
          <w:tab w:val="left" w:pos="-720"/>
          <w:tab w:val="left" w:pos="0"/>
        </w:tabs>
        <w:suppressAutoHyphens/>
      </w:pPr>
      <w:r w:rsidRPr="004C40C2">
        <w:t xml:space="preserve">Formand og næstformand modtager et funktionstillæg, der hvert år vedtages på generalforsamlingen.                                          Når en formand/næstformand fratræder hvervet, ydes en fratrædelsesgodtgørelse på en måneds funktionstillæg pr. hele år man har fungeret som formand/næstformand. Fratrædelsesgodtgørelsen er ikke pensionsgivende. </w:t>
      </w:r>
    </w:p>
    <w:p w:rsidR="00D04727" w:rsidRPr="004C40C2" w:rsidRDefault="00D04727" w:rsidP="00D04727">
      <w:pPr>
        <w:tabs>
          <w:tab w:val="left" w:pos="-720"/>
          <w:tab w:val="left" w:pos="0"/>
        </w:tabs>
        <w:suppressAutoHyphens/>
        <w:ind w:left="360"/>
      </w:pPr>
      <w:r w:rsidRPr="004C40C2">
        <w:t>Hvis man fratræder formands- /næstformandsposten for at tiltræde en bedre lønnet stilling ydes ingen fratrædelses-   godtgørelse.</w:t>
      </w:r>
    </w:p>
    <w:p w:rsidR="00D04727" w:rsidRPr="004C40C2" w:rsidRDefault="00D04727" w:rsidP="00D04727">
      <w:pPr>
        <w:tabs>
          <w:tab w:val="left" w:pos="-720"/>
          <w:tab w:val="left" w:pos="0"/>
        </w:tabs>
        <w:suppressAutoHyphens/>
      </w:pPr>
      <w:r w:rsidRPr="004C40C2">
        <w:t>9)    Alle honorarer og ydelser til tillidsvalgte i GKL kan ses på kredsens hjemmeside www.kreds19.dk</w:t>
      </w:r>
    </w:p>
    <w:p w:rsidR="00D04727" w:rsidRPr="004C40C2" w:rsidRDefault="00D04727" w:rsidP="00D04727"/>
    <w:p w:rsidR="00D04727" w:rsidRPr="004C40C2" w:rsidRDefault="00D04727" w:rsidP="00D04727">
      <w:pPr>
        <w:tabs>
          <w:tab w:val="center" w:pos="3359"/>
        </w:tabs>
        <w:suppressAutoHyphens/>
        <w:jc w:val="center"/>
        <w:rPr>
          <w:spacing w:val="-2"/>
        </w:rPr>
      </w:pPr>
      <w:r w:rsidRPr="004C40C2">
        <w:rPr>
          <w:b/>
          <w:spacing w:val="-2"/>
        </w:rPr>
        <w:t>§ 12</w:t>
      </w:r>
    </w:p>
    <w:p w:rsidR="00D04727" w:rsidRPr="004C40C2" w:rsidRDefault="00D04727" w:rsidP="00D04727">
      <w:pPr>
        <w:tabs>
          <w:tab w:val="left" w:pos="-720"/>
        </w:tabs>
        <w:suppressAutoHyphens/>
        <w:rPr>
          <w:spacing w:val="-2"/>
        </w:rPr>
      </w:pPr>
      <w:r w:rsidRPr="004C40C2">
        <w:rPr>
          <w:spacing w:val="-2"/>
        </w:rPr>
        <w:t>Kredsstyrelsen vælger repræsentanter til de repræsentantskaber, komiteer og bestyrelser, som kredsen har ret til at lade sig repræsentere sig i.</w:t>
      </w:r>
    </w:p>
    <w:p w:rsidR="00D04727" w:rsidRPr="004C40C2" w:rsidRDefault="00D04727" w:rsidP="00D04727">
      <w:pPr>
        <w:tabs>
          <w:tab w:val="left" w:pos="-720"/>
        </w:tabs>
        <w:suppressAutoHyphens/>
        <w:rPr>
          <w:spacing w:val="-2"/>
        </w:rPr>
      </w:pPr>
      <w:r w:rsidRPr="004C40C2">
        <w:rPr>
          <w:spacing w:val="-2"/>
        </w:rPr>
        <w:t xml:space="preserve">Kredsstyrelsen nedsætter de fornødne udvalg. </w:t>
      </w:r>
    </w:p>
    <w:p w:rsidR="00D04727" w:rsidRPr="004C40C2" w:rsidRDefault="00D04727" w:rsidP="00D04727">
      <w:pPr>
        <w:tabs>
          <w:tab w:val="left" w:pos="-720"/>
        </w:tabs>
        <w:suppressAutoHyphens/>
        <w:rPr>
          <w:b/>
          <w:spacing w:val="-2"/>
        </w:rPr>
      </w:pPr>
    </w:p>
    <w:p w:rsidR="00D04727" w:rsidRPr="004C40C2" w:rsidRDefault="00D04727" w:rsidP="00D04727">
      <w:pPr>
        <w:tabs>
          <w:tab w:val="center" w:pos="3359"/>
        </w:tabs>
        <w:suppressAutoHyphens/>
        <w:jc w:val="center"/>
        <w:rPr>
          <w:spacing w:val="-2"/>
        </w:rPr>
      </w:pPr>
      <w:r w:rsidRPr="004C40C2">
        <w:rPr>
          <w:b/>
          <w:spacing w:val="-2"/>
        </w:rPr>
        <w:t>§ 13</w:t>
      </w:r>
    </w:p>
    <w:p w:rsidR="00D04727" w:rsidRDefault="00D04727" w:rsidP="00D04727">
      <w:pPr>
        <w:tabs>
          <w:tab w:val="left" w:pos="-720"/>
        </w:tabs>
        <w:suppressAutoHyphens/>
        <w:rPr>
          <w:spacing w:val="-2"/>
        </w:rPr>
      </w:pPr>
      <w:r w:rsidRPr="004C40C2">
        <w:rPr>
          <w:spacing w:val="-2"/>
        </w:rPr>
        <w:t>På hver arbejdsplads med mindst 5 medlemsberettigede vælges en tillidsrepræsentant og en suppleant for denne blandt medlemmerne på tjenestestedet efter bestemmelserne i de til enhver tid gældende tillidsrepræsentantregler. Valget finder sted i marts måned efter generalforsamlingen i lige år med tiltrædelse den 1.8. Valgperioden er 2 år.</w:t>
      </w:r>
    </w:p>
    <w:p w:rsidR="00D04727" w:rsidRPr="004C40C2" w:rsidRDefault="00D04727" w:rsidP="00D04727">
      <w:pPr>
        <w:tabs>
          <w:tab w:val="left" w:pos="-720"/>
        </w:tabs>
        <w:suppressAutoHyphens/>
        <w:rPr>
          <w:spacing w:val="-2"/>
        </w:rPr>
      </w:pPr>
    </w:p>
    <w:p w:rsidR="00D04727" w:rsidRPr="004C40C2" w:rsidRDefault="00D04727" w:rsidP="00D04727">
      <w:pPr>
        <w:tabs>
          <w:tab w:val="center" w:pos="3359"/>
        </w:tabs>
        <w:suppressAutoHyphens/>
        <w:jc w:val="center"/>
        <w:rPr>
          <w:spacing w:val="-2"/>
        </w:rPr>
      </w:pPr>
      <w:r w:rsidRPr="004C40C2">
        <w:rPr>
          <w:b/>
          <w:spacing w:val="-2"/>
        </w:rPr>
        <w:t>§ 13a</w:t>
      </w:r>
    </w:p>
    <w:p w:rsidR="00D04727" w:rsidRPr="004C40C2" w:rsidRDefault="00D04727" w:rsidP="00D04727">
      <w:pPr>
        <w:tabs>
          <w:tab w:val="left" w:pos="-720"/>
        </w:tabs>
        <w:suppressAutoHyphens/>
        <w:rPr>
          <w:spacing w:val="-2"/>
        </w:rPr>
      </w:pPr>
      <w:r w:rsidRPr="004C40C2">
        <w:rPr>
          <w:spacing w:val="-2"/>
        </w:rPr>
        <w:t>Kredsstyrelsen drager omsorg for, at almindelige medlemmer, der ikke har et fast tjenestested, vælger en kontaktperson og en suppleant for denne ud af egen midte. Kontaktpersonen vælges for en periode af mindst et år. Kredsstyrelsen fastsætter nærmere regler for valget.</w:t>
      </w:r>
    </w:p>
    <w:p w:rsidR="00D04727" w:rsidRPr="004C40C2" w:rsidRDefault="00D04727" w:rsidP="00D04727">
      <w:pPr>
        <w:pStyle w:val="Brdtekstindrykning2"/>
        <w:jc w:val="left"/>
        <w:rPr>
          <w:rFonts w:ascii="Times New Roman" w:hAnsi="Times New Roman"/>
        </w:rPr>
      </w:pPr>
      <w:r w:rsidRPr="004C40C2">
        <w:rPr>
          <w:rFonts w:ascii="Times New Roman" w:hAnsi="Times New Roman"/>
        </w:rPr>
        <w:t>Et kandidatforslag er kun gyldigt, såfremt det er:</w:t>
      </w:r>
    </w:p>
    <w:p w:rsidR="00D04727" w:rsidRPr="004C40C2" w:rsidRDefault="00D04727" w:rsidP="00D04727">
      <w:pPr>
        <w:pStyle w:val="Brdtekstindrykning2"/>
        <w:ind w:firstLine="0"/>
        <w:jc w:val="left"/>
        <w:rPr>
          <w:rFonts w:ascii="Times New Roman" w:hAnsi="Times New Roman"/>
        </w:rPr>
      </w:pPr>
    </w:p>
    <w:p w:rsidR="00D04727" w:rsidRPr="004C40C2" w:rsidRDefault="00D04727" w:rsidP="00D04727">
      <w:pPr>
        <w:tabs>
          <w:tab w:val="left" w:pos="-720"/>
          <w:tab w:val="left" w:pos="0"/>
          <w:tab w:val="left" w:pos="720"/>
        </w:tabs>
        <w:suppressAutoHyphens/>
        <w:ind w:left="1440" w:hanging="1440"/>
        <w:rPr>
          <w:spacing w:val="-2"/>
        </w:rPr>
      </w:pPr>
      <w:r w:rsidRPr="004C40C2">
        <w:rPr>
          <w:spacing w:val="-2"/>
        </w:rPr>
        <w:tab/>
        <w:t>a)</w:t>
      </w:r>
      <w:r w:rsidRPr="004C40C2">
        <w:rPr>
          <w:spacing w:val="-2"/>
        </w:rPr>
        <w:tab/>
        <w:t>indgivet skriftligt med et medlems underskrift,</w:t>
      </w:r>
    </w:p>
    <w:p w:rsidR="00D04727" w:rsidRPr="004C40C2" w:rsidRDefault="00D04727" w:rsidP="00D04727">
      <w:pPr>
        <w:tabs>
          <w:tab w:val="left" w:pos="-720"/>
          <w:tab w:val="left" w:pos="0"/>
          <w:tab w:val="left" w:pos="720"/>
        </w:tabs>
        <w:suppressAutoHyphens/>
        <w:ind w:left="1440" w:hanging="1440"/>
        <w:rPr>
          <w:spacing w:val="-2"/>
        </w:rPr>
      </w:pPr>
      <w:r w:rsidRPr="004C40C2">
        <w:rPr>
          <w:spacing w:val="-2"/>
        </w:rPr>
        <w:tab/>
        <w:t>b)</w:t>
      </w:r>
      <w:r w:rsidRPr="004C40C2">
        <w:rPr>
          <w:spacing w:val="-2"/>
        </w:rPr>
        <w:tab/>
        <w:t>bilagt en erklæring fra den pågældende kandidat, om at vedkommende er villig til at modtage valg,</w:t>
      </w:r>
    </w:p>
    <w:p w:rsidR="00D04727" w:rsidRPr="004C40C2" w:rsidRDefault="00D04727" w:rsidP="00D04727">
      <w:pPr>
        <w:numPr>
          <w:ilvl w:val="0"/>
          <w:numId w:val="1"/>
        </w:numPr>
        <w:tabs>
          <w:tab w:val="left" w:pos="-720"/>
          <w:tab w:val="left" w:pos="0"/>
          <w:tab w:val="left" w:pos="720"/>
        </w:tabs>
        <w:suppressAutoHyphens/>
        <w:rPr>
          <w:spacing w:val="-2"/>
        </w:rPr>
      </w:pPr>
      <w:proofErr w:type="gramStart"/>
      <w:r w:rsidRPr="004C40C2">
        <w:rPr>
          <w:spacing w:val="-2"/>
        </w:rPr>
        <w:t>indgivet</w:t>
      </w:r>
      <w:proofErr w:type="gramEnd"/>
      <w:r w:rsidRPr="004C40C2">
        <w:rPr>
          <w:spacing w:val="-2"/>
        </w:rPr>
        <w:t xml:space="preserve"> senest 10 dage før generalforsamlingen.</w:t>
      </w:r>
    </w:p>
    <w:p w:rsidR="00D04727" w:rsidRPr="004C40C2" w:rsidRDefault="00D04727" w:rsidP="00D04727">
      <w:pPr>
        <w:tabs>
          <w:tab w:val="left" w:pos="-720"/>
          <w:tab w:val="left" w:pos="0"/>
          <w:tab w:val="left" w:pos="720"/>
        </w:tabs>
        <w:suppressAutoHyphens/>
        <w:ind w:left="720"/>
        <w:rPr>
          <w:spacing w:val="-2"/>
        </w:rPr>
      </w:pPr>
    </w:p>
    <w:p w:rsidR="00D04727" w:rsidRPr="004C40C2" w:rsidRDefault="00D04727" w:rsidP="00D04727">
      <w:pPr>
        <w:numPr>
          <w:ilvl w:val="0"/>
          <w:numId w:val="3"/>
        </w:numPr>
        <w:tabs>
          <w:tab w:val="left" w:pos="-720"/>
          <w:tab w:val="left" w:pos="0"/>
        </w:tabs>
        <w:suppressAutoHyphens/>
        <w:rPr>
          <w:spacing w:val="-2"/>
        </w:rPr>
      </w:pPr>
      <w:r w:rsidRPr="004C40C2">
        <w:rPr>
          <w:spacing w:val="-2"/>
        </w:rPr>
        <w:t>Den siddende kredsstyrelse samt suppleanterne er automatisk genopstillet, såfremt de pågældende ikke har frabedt sig valg.</w:t>
      </w:r>
    </w:p>
    <w:p w:rsidR="00D04727" w:rsidRPr="004C40C2" w:rsidRDefault="00D04727" w:rsidP="00D04727">
      <w:pPr>
        <w:numPr>
          <w:ilvl w:val="0"/>
          <w:numId w:val="3"/>
        </w:numPr>
        <w:tabs>
          <w:tab w:val="left" w:pos="-720"/>
          <w:tab w:val="left" w:pos="0"/>
        </w:tabs>
        <w:suppressAutoHyphens/>
        <w:rPr>
          <w:spacing w:val="-2"/>
        </w:rPr>
      </w:pPr>
      <w:r w:rsidRPr="004C40C2">
        <w:rPr>
          <w:spacing w:val="-2"/>
        </w:rPr>
        <w:t>Navnene på de forud for generalforsamlingen opstillede kandidater udsendes samtidig med den endelige dagsorden.</w:t>
      </w:r>
    </w:p>
    <w:p w:rsidR="00D04727" w:rsidRPr="004C40C2" w:rsidRDefault="00D04727" w:rsidP="00D04727">
      <w:pPr>
        <w:numPr>
          <w:ilvl w:val="0"/>
          <w:numId w:val="3"/>
        </w:numPr>
        <w:tabs>
          <w:tab w:val="left" w:pos="-720"/>
          <w:tab w:val="left" w:pos="0"/>
        </w:tabs>
        <w:suppressAutoHyphens/>
        <w:rPr>
          <w:spacing w:val="-2"/>
        </w:rPr>
      </w:pPr>
      <w:r w:rsidRPr="004C40C2">
        <w:rPr>
          <w:spacing w:val="-2"/>
        </w:rPr>
        <w:t>Endvidere kan der yderligere opstilles kandidater på selve generalforsamlingen. Disse kandidatforslag er kun gyldige, såfremt kandidaterne erklærer sig villige til at modtage valg.</w:t>
      </w:r>
    </w:p>
    <w:p w:rsidR="00D04727" w:rsidRPr="004C40C2" w:rsidRDefault="00D04727" w:rsidP="00D04727">
      <w:pPr>
        <w:numPr>
          <w:ilvl w:val="0"/>
          <w:numId w:val="3"/>
        </w:numPr>
        <w:tabs>
          <w:tab w:val="left" w:pos="-720"/>
          <w:tab w:val="left" w:pos="0"/>
        </w:tabs>
        <w:suppressAutoHyphens/>
        <w:rPr>
          <w:spacing w:val="-2"/>
        </w:rPr>
      </w:pPr>
      <w:r w:rsidRPr="004C40C2">
        <w:rPr>
          <w:spacing w:val="-2"/>
        </w:rPr>
        <w:t>Alle valg foretages efter de af hovedstyrelsen fastsatte regler, som udsendes før valget.</w:t>
      </w:r>
    </w:p>
    <w:p w:rsidR="00D04727" w:rsidRPr="004C40C2" w:rsidRDefault="00D04727" w:rsidP="00D04727">
      <w:pPr>
        <w:tabs>
          <w:tab w:val="left" w:pos="-720"/>
          <w:tab w:val="left" w:pos="0"/>
        </w:tabs>
        <w:suppressAutoHyphens/>
        <w:rPr>
          <w:spacing w:val="-2"/>
        </w:rPr>
      </w:pPr>
    </w:p>
    <w:p w:rsidR="00D04727" w:rsidRPr="004C40C2" w:rsidRDefault="00D04727" w:rsidP="00D04727">
      <w:pPr>
        <w:tabs>
          <w:tab w:val="center" w:pos="1985"/>
        </w:tabs>
        <w:suppressAutoHyphens/>
        <w:jc w:val="center"/>
        <w:rPr>
          <w:spacing w:val="-2"/>
        </w:rPr>
      </w:pPr>
      <w:r w:rsidRPr="004C40C2">
        <w:rPr>
          <w:b/>
          <w:spacing w:val="-2"/>
        </w:rPr>
        <w:t>§ 14</w:t>
      </w:r>
    </w:p>
    <w:p w:rsidR="00D04727" w:rsidRPr="004C40C2" w:rsidRDefault="00D04727" w:rsidP="00D04727">
      <w:pPr>
        <w:tabs>
          <w:tab w:val="left" w:pos="-720"/>
        </w:tabs>
        <w:suppressAutoHyphens/>
        <w:rPr>
          <w:spacing w:val="-2"/>
        </w:rPr>
      </w:pPr>
      <w:r w:rsidRPr="004C40C2">
        <w:rPr>
          <w:spacing w:val="-2"/>
        </w:rPr>
        <w:t>Til kredsens møder kan medlemmerne med kredsstyrelsens tilladelse invitere gæster.</w:t>
      </w:r>
    </w:p>
    <w:p w:rsidR="00D04727" w:rsidRPr="004C40C2" w:rsidRDefault="00D04727" w:rsidP="00D04727">
      <w:pPr>
        <w:tabs>
          <w:tab w:val="left" w:pos="-720"/>
        </w:tabs>
        <w:suppressAutoHyphens/>
        <w:rPr>
          <w:spacing w:val="-2"/>
        </w:rPr>
      </w:pPr>
    </w:p>
    <w:p w:rsidR="00D04727" w:rsidRPr="004C40C2" w:rsidRDefault="00D04727" w:rsidP="00D04727">
      <w:pPr>
        <w:tabs>
          <w:tab w:val="center" w:pos="3359"/>
        </w:tabs>
        <w:suppressAutoHyphens/>
        <w:jc w:val="center"/>
        <w:rPr>
          <w:spacing w:val="-2"/>
        </w:rPr>
      </w:pPr>
      <w:r w:rsidRPr="004C40C2">
        <w:rPr>
          <w:b/>
          <w:spacing w:val="-2"/>
        </w:rPr>
        <w:t>§ 15</w:t>
      </w:r>
    </w:p>
    <w:p w:rsidR="00D04727" w:rsidRPr="004C40C2" w:rsidRDefault="00D04727" w:rsidP="00D04727">
      <w:pPr>
        <w:tabs>
          <w:tab w:val="left" w:pos="-720"/>
          <w:tab w:val="left" w:pos="0"/>
        </w:tabs>
        <w:suppressAutoHyphens/>
        <w:ind w:left="720" w:hanging="720"/>
        <w:rPr>
          <w:spacing w:val="-2"/>
        </w:rPr>
      </w:pPr>
      <w:r w:rsidRPr="004C40C2">
        <w:rPr>
          <w:spacing w:val="-2"/>
        </w:rPr>
        <w:t>1)</w:t>
      </w:r>
      <w:r w:rsidRPr="004C40C2">
        <w:rPr>
          <w:spacing w:val="-2"/>
        </w:rPr>
        <w:tab/>
        <w:t xml:space="preserve">Gentofte </w:t>
      </w:r>
      <w:proofErr w:type="spellStart"/>
      <w:r w:rsidRPr="004C40C2">
        <w:rPr>
          <w:spacing w:val="-2"/>
        </w:rPr>
        <w:t>Kommunelærerforening</w:t>
      </w:r>
      <w:proofErr w:type="spellEnd"/>
      <w:r w:rsidRPr="004C40C2">
        <w:rPr>
          <w:spacing w:val="-2"/>
        </w:rPr>
        <w:t xml:space="preserve"> kan med hovedstyrelsens forudgående godkendelse kun opløses, hvis dette vedtages på en generalforsamling, indkaldt efter de for ordinære </w:t>
      </w:r>
      <w:proofErr w:type="spellStart"/>
      <w:r w:rsidRPr="004C40C2">
        <w:rPr>
          <w:spacing w:val="-2"/>
        </w:rPr>
        <w:t>general-forsamlinger</w:t>
      </w:r>
      <w:proofErr w:type="spellEnd"/>
      <w:r w:rsidRPr="004C40C2">
        <w:rPr>
          <w:spacing w:val="-2"/>
        </w:rPr>
        <w:t xml:space="preserve"> gældende regler, på hvilken mindst 2/3 af generalforsamlingens tilstedeværende almindelige medlemmer (inkl. "stemmer ikke") stemmer derfor. Opnås der ikke 2/3s flertal for forslaget, indkaldes der til ekstraordinær generalforsamling, hvor beslutningen træffes ved almindelig stemmeflertal.</w:t>
      </w:r>
    </w:p>
    <w:p w:rsidR="00D04727" w:rsidRPr="004C40C2" w:rsidRDefault="00D04727" w:rsidP="00D04727">
      <w:pPr>
        <w:numPr>
          <w:ilvl w:val="0"/>
          <w:numId w:val="2"/>
        </w:numPr>
        <w:tabs>
          <w:tab w:val="left" w:pos="-720"/>
          <w:tab w:val="left" w:pos="0"/>
        </w:tabs>
        <w:suppressAutoHyphens/>
        <w:rPr>
          <w:spacing w:val="-2"/>
        </w:rPr>
      </w:pPr>
      <w:r w:rsidRPr="004C40C2">
        <w:rPr>
          <w:spacing w:val="-2"/>
        </w:rPr>
        <w:t>I tilfælde</w:t>
      </w:r>
      <w:r>
        <w:rPr>
          <w:spacing w:val="-2"/>
        </w:rPr>
        <w:t xml:space="preserve"> af kredsens ophævelse anvendes</w:t>
      </w:r>
      <w:r w:rsidRPr="004C40C2">
        <w:rPr>
          <w:spacing w:val="-2"/>
        </w:rPr>
        <w:t xml:space="preserve"> dens midler, bortset fra formuerne fra Feriekoloniern</w:t>
      </w:r>
      <w:r>
        <w:rPr>
          <w:spacing w:val="-2"/>
        </w:rPr>
        <w:t>e</w:t>
      </w:r>
      <w:r w:rsidRPr="004C40C2">
        <w:rPr>
          <w:spacing w:val="-2"/>
        </w:rPr>
        <w:t xml:space="preserve">, og </w:t>
      </w:r>
      <w:proofErr w:type="spellStart"/>
      <w:r w:rsidRPr="004C40C2">
        <w:rPr>
          <w:spacing w:val="-2"/>
        </w:rPr>
        <w:t>GKL’s</w:t>
      </w:r>
      <w:proofErr w:type="spellEnd"/>
      <w:r w:rsidRPr="004C40C2">
        <w:rPr>
          <w:spacing w:val="-2"/>
        </w:rPr>
        <w:t xml:space="preserve"> lejrhyt</w:t>
      </w:r>
      <w:r>
        <w:rPr>
          <w:spacing w:val="-2"/>
        </w:rPr>
        <w:t>te, efter generalforsamlingens nærmere bestemmelser</w:t>
      </w:r>
      <w:r w:rsidRPr="004C40C2">
        <w:rPr>
          <w:spacing w:val="-2"/>
        </w:rPr>
        <w:t>.</w:t>
      </w:r>
    </w:p>
    <w:p w:rsidR="00D04727" w:rsidRPr="004C40C2" w:rsidRDefault="00D04727" w:rsidP="00D04727">
      <w:pPr>
        <w:numPr>
          <w:ilvl w:val="0"/>
          <w:numId w:val="2"/>
        </w:numPr>
        <w:tabs>
          <w:tab w:val="left" w:pos="-720"/>
          <w:tab w:val="left" w:pos="0"/>
        </w:tabs>
        <w:suppressAutoHyphens/>
      </w:pPr>
      <w:r w:rsidRPr="004C40C2">
        <w:t>Ved kredsens opløsning tilfalder dog de til enhver tid værende midler i kredsens særlige fond, herunder eventuel fast ejendom, inventar etc. Danmarks Lærerforenings særlige fond.</w:t>
      </w:r>
    </w:p>
    <w:p w:rsidR="0029045F" w:rsidRDefault="00D04727">
      <w:proofErr w:type="gramStart"/>
      <w:r>
        <w:t>d</w:t>
      </w:r>
      <w:proofErr w:type="gramEnd"/>
    </w:p>
    <w:sectPr w:rsidR="0029045F" w:rsidSect="00D04727">
      <w:pgSz w:w="11906" w:h="16838" w:code="9"/>
      <w:pgMar w:top="1134" w:right="992" w:bottom="1134" w:left="709" w:header="708" w:footer="708" w:gutter="0"/>
      <w:cols w:sep="1" w:space="708" w:equalWidth="0">
        <w:col w:w="1020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wis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E60AD"/>
    <w:multiLevelType w:val="singleLevel"/>
    <w:tmpl w:val="4B8A5E54"/>
    <w:lvl w:ilvl="0">
      <w:start w:val="2"/>
      <w:numFmt w:val="bullet"/>
      <w:lvlText w:val="-"/>
      <w:lvlJc w:val="left"/>
      <w:pPr>
        <w:tabs>
          <w:tab w:val="num" w:pos="2970"/>
        </w:tabs>
        <w:ind w:left="2970" w:hanging="360"/>
      </w:pPr>
      <w:rPr>
        <w:rFonts w:hint="default"/>
      </w:rPr>
    </w:lvl>
  </w:abstractNum>
  <w:abstractNum w:abstractNumId="1">
    <w:nsid w:val="22902FBE"/>
    <w:multiLevelType w:val="multilevel"/>
    <w:tmpl w:val="0406001F"/>
    <w:lvl w:ilvl="0">
      <w:start w:val="1"/>
      <w:numFmt w:val="decimal"/>
      <w:lvlText w:val="%1."/>
      <w:lvlJc w:val="left"/>
      <w:pPr>
        <w:tabs>
          <w:tab w:val="num" w:pos="1070"/>
        </w:tabs>
        <w:ind w:left="1070" w:hanging="360"/>
      </w:pPr>
    </w:lvl>
    <w:lvl w:ilvl="1">
      <w:start w:val="1"/>
      <w:numFmt w:val="decimal"/>
      <w:lvlText w:val="%1.%2."/>
      <w:lvlJc w:val="left"/>
      <w:pPr>
        <w:tabs>
          <w:tab w:val="num" w:pos="1502"/>
        </w:tabs>
        <w:ind w:left="1502" w:hanging="432"/>
      </w:pPr>
    </w:lvl>
    <w:lvl w:ilvl="2">
      <w:start w:val="1"/>
      <w:numFmt w:val="decimal"/>
      <w:lvlText w:val="%1.%2.%3."/>
      <w:lvlJc w:val="left"/>
      <w:pPr>
        <w:tabs>
          <w:tab w:val="num" w:pos="2150"/>
        </w:tabs>
        <w:ind w:left="1934" w:hanging="504"/>
      </w:pPr>
    </w:lvl>
    <w:lvl w:ilvl="3">
      <w:start w:val="1"/>
      <w:numFmt w:val="decimal"/>
      <w:lvlText w:val="%1.%2.%3.%4."/>
      <w:lvlJc w:val="left"/>
      <w:pPr>
        <w:tabs>
          <w:tab w:val="num" w:pos="2510"/>
        </w:tabs>
        <w:ind w:left="2438" w:hanging="648"/>
      </w:pPr>
    </w:lvl>
    <w:lvl w:ilvl="4">
      <w:start w:val="1"/>
      <w:numFmt w:val="decimal"/>
      <w:lvlText w:val="%1.%2.%3.%4.%5."/>
      <w:lvlJc w:val="left"/>
      <w:pPr>
        <w:tabs>
          <w:tab w:val="num" w:pos="3230"/>
        </w:tabs>
        <w:ind w:left="2942" w:hanging="792"/>
      </w:pPr>
    </w:lvl>
    <w:lvl w:ilvl="5">
      <w:start w:val="1"/>
      <w:numFmt w:val="decimal"/>
      <w:lvlText w:val="%1.%2.%3.%4.%5.%6."/>
      <w:lvlJc w:val="left"/>
      <w:pPr>
        <w:tabs>
          <w:tab w:val="num" w:pos="3590"/>
        </w:tabs>
        <w:ind w:left="3446" w:hanging="936"/>
      </w:pPr>
    </w:lvl>
    <w:lvl w:ilvl="6">
      <w:start w:val="1"/>
      <w:numFmt w:val="decimal"/>
      <w:lvlText w:val="%1.%2.%3.%4.%5.%6.%7."/>
      <w:lvlJc w:val="left"/>
      <w:pPr>
        <w:tabs>
          <w:tab w:val="num" w:pos="4310"/>
        </w:tabs>
        <w:ind w:left="3950" w:hanging="1080"/>
      </w:pPr>
    </w:lvl>
    <w:lvl w:ilvl="7">
      <w:start w:val="1"/>
      <w:numFmt w:val="decimal"/>
      <w:lvlText w:val="%1.%2.%3.%4.%5.%6.%7.%8."/>
      <w:lvlJc w:val="left"/>
      <w:pPr>
        <w:tabs>
          <w:tab w:val="num" w:pos="4670"/>
        </w:tabs>
        <w:ind w:left="4454" w:hanging="1224"/>
      </w:pPr>
    </w:lvl>
    <w:lvl w:ilvl="8">
      <w:start w:val="1"/>
      <w:numFmt w:val="decimal"/>
      <w:lvlText w:val="%1.%2.%3.%4.%5.%6.%7.%8.%9."/>
      <w:lvlJc w:val="left"/>
      <w:pPr>
        <w:tabs>
          <w:tab w:val="num" w:pos="5390"/>
        </w:tabs>
        <w:ind w:left="5030" w:hanging="1440"/>
      </w:pPr>
    </w:lvl>
  </w:abstractNum>
  <w:abstractNum w:abstractNumId="2">
    <w:nsid w:val="23675BD8"/>
    <w:multiLevelType w:val="multilevel"/>
    <w:tmpl w:val="040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34740A01"/>
    <w:multiLevelType w:val="multilevel"/>
    <w:tmpl w:val="0F40862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455"/>
        </w:tabs>
        <w:ind w:left="1455" w:hanging="37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4">
    <w:nsid w:val="411C03C5"/>
    <w:multiLevelType w:val="multilevel"/>
    <w:tmpl w:val="A6745842"/>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nsid w:val="4A3E5F9B"/>
    <w:multiLevelType w:val="multilevel"/>
    <w:tmpl w:val="D354C4FA"/>
    <w:lvl w:ilvl="0">
      <w:start w:val="7"/>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3949" w:hanging="108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029" w:hanging="1440"/>
      </w:pPr>
      <w:rPr>
        <w:rFonts w:hint="default"/>
      </w:rPr>
    </w:lvl>
  </w:abstractNum>
  <w:abstractNum w:abstractNumId="6">
    <w:nsid w:val="52B77C96"/>
    <w:multiLevelType w:val="singleLevel"/>
    <w:tmpl w:val="9D64947E"/>
    <w:lvl w:ilvl="0">
      <w:start w:val="3"/>
      <w:numFmt w:val="lowerLetter"/>
      <w:lvlText w:val="%1)"/>
      <w:lvlJc w:val="left"/>
      <w:pPr>
        <w:tabs>
          <w:tab w:val="num" w:pos="1440"/>
        </w:tabs>
        <w:ind w:left="1440" w:hanging="720"/>
      </w:pPr>
      <w:rPr>
        <w:rFonts w:hint="default"/>
      </w:rPr>
    </w:lvl>
  </w:abstractNum>
  <w:abstractNum w:abstractNumId="7">
    <w:nsid w:val="5BF20F08"/>
    <w:multiLevelType w:val="singleLevel"/>
    <w:tmpl w:val="04060011"/>
    <w:lvl w:ilvl="0">
      <w:start w:val="1"/>
      <w:numFmt w:val="decimal"/>
      <w:lvlText w:val="%1)"/>
      <w:lvlJc w:val="left"/>
      <w:pPr>
        <w:tabs>
          <w:tab w:val="num" w:pos="360"/>
        </w:tabs>
        <w:ind w:left="360" w:hanging="360"/>
      </w:pPr>
    </w:lvl>
  </w:abstractNum>
  <w:abstractNum w:abstractNumId="8">
    <w:nsid w:val="60F60E6B"/>
    <w:multiLevelType w:val="singleLevel"/>
    <w:tmpl w:val="04060011"/>
    <w:lvl w:ilvl="0">
      <w:start w:val="1"/>
      <w:numFmt w:val="decimal"/>
      <w:lvlText w:val="%1)"/>
      <w:lvlJc w:val="left"/>
      <w:pPr>
        <w:tabs>
          <w:tab w:val="num" w:pos="360"/>
        </w:tabs>
        <w:ind w:left="360" w:hanging="360"/>
      </w:pPr>
    </w:lvl>
  </w:abstractNum>
  <w:abstractNum w:abstractNumId="9">
    <w:nsid w:val="665B7313"/>
    <w:multiLevelType w:val="singleLevel"/>
    <w:tmpl w:val="DB3AD862"/>
    <w:lvl w:ilvl="0">
      <w:start w:val="2"/>
      <w:numFmt w:val="decimal"/>
      <w:lvlText w:val="%1)"/>
      <w:lvlJc w:val="left"/>
      <w:pPr>
        <w:tabs>
          <w:tab w:val="num" w:pos="720"/>
        </w:tabs>
        <w:ind w:left="720" w:hanging="720"/>
      </w:pPr>
      <w:rPr>
        <w:rFonts w:hint="default"/>
      </w:rPr>
    </w:lvl>
  </w:abstractNum>
  <w:abstractNum w:abstractNumId="10">
    <w:nsid w:val="67295AA0"/>
    <w:multiLevelType w:val="singleLevel"/>
    <w:tmpl w:val="3BF0E238"/>
    <w:lvl w:ilvl="0">
      <w:start w:val="1"/>
      <w:numFmt w:val="decimal"/>
      <w:lvlText w:val="%1)"/>
      <w:lvlJc w:val="left"/>
      <w:pPr>
        <w:tabs>
          <w:tab w:val="num" w:pos="720"/>
        </w:tabs>
        <w:ind w:left="720" w:hanging="720"/>
      </w:pPr>
      <w:rPr>
        <w:rFonts w:hint="default"/>
      </w:rPr>
    </w:lvl>
  </w:abstractNum>
  <w:abstractNum w:abstractNumId="11">
    <w:nsid w:val="77BF230B"/>
    <w:multiLevelType w:val="singleLevel"/>
    <w:tmpl w:val="3BF0E238"/>
    <w:lvl w:ilvl="0">
      <w:start w:val="1"/>
      <w:numFmt w:val="decimal"/>
      <w:lvlText w:val="%1)"/>
      <w:lvlJc w:val="left"/>
      <w:pPr>
        <w:tabs>
          <w:tab w:val="num" w:pos="720"/>
        </w:tabs>
        <w:ind w:left="720" w:hanging="720"/>
      </w:pPr>
      <w:rPr>
        <w:rFonts w:hint="default"/>
      </w:rPr>
    </w:lvl>
  </w:abstractNum>
  <w:num w:numId="1">
    <w:abstractNumId w:val="6"/>
  </w:num>
  <w:num w:numId="2">
    <w:abstractNumId w:val="9"/>
  </w:num>
  <w:num w:numId="3">
    <w:abstractNumId w:val="11"/>
  </w:num>
  <w:num w:numId="4">
    <w:abstractNumId w:val="10"/>
  </w:num>
  <w:num w:numId="5">
    <w:abstractNumId w:val="2"/>
  </w:num>
  <w:num w:numId="6">
    <w:abstractNumId w:val="7"/>
  </w:num>
  <w:num w:numId="7">
    <w:abstractNumId w:val="8"/>
  </w:num>
  <w:num w:numId="8">
    <w:abstractNumId w:val="3"/>
  </w:num>
  <w:num w:numId="9">
    <w:abstractNumId w:val="0"/>
  </w:num>
  <w:num w:numId="10">
    <w:abstractNumId w:val="4"/>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27"/>
    <w:rsid w:val="0029045F"/>
    <w:rsid w:val="006A7BEA"/>
    <w:rsid w:val="007F0B39"/>
    <w:rsid w:val="009B18B9"/>
    <w:rsid w:val="00D047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7542D-5131-4A94-9F80-A6E3C739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727"/>
    <w:pPr>
      <w:spacing w:after="0" w:line="240" w:lineRule="auto"/>
    </w:pPr>
    <w:rPr>
      <w:rFonts w:ascii="Times New Roman" w:eastAsia="Times New Roman" w:hAnsi="Times New Roman" w:cs="Times New Roman"/>
      <w:sz w:val="20"/>
      <w:szCs w:val="20"/>
      <w:lang w:eastAsia="da-DK"/>
    </w:rPr>
  </w:style>
  <w:style w:type="paragraph" w:styleId="Overskrift1">
    <w:name w:val="heading 1"/>
    <w:basedOn w:val="Normal"/>
    <w:next w:val="Normal"/>
    <w:link w:val="Overskrift1Tegn"/>
    <w:qFormat/>
    <w:rsid w:val="00D04727"/>
    <w:pPr>
      <w:keepNext/>
      <w:jc w:val="center"/>
      <w:outlineLvl w:val="0"/>
    </w:pPr>
    <w:rPr>
      <w:b/>
      <w:sz w:val="5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04727"/>
    <w:rPr>
      <w:rFonts w:ascii="Times New Roman" w:eastAsia="Times New Roman" w:hAnsi="Times New Roman" w:cs="Times New Roman"/>
      <w:b/>
      <w:sz w:val="52"/>
      <w:szCs w:val="20"/>
      <w:lang w:eastAsia="da-DK"/>
    </w:rPr>
  </w:style>
  <w:style w:type="paragraph" w:styleId="Brdtekstindrykning">
    <w:name w:val="Body Text Indent"/>
    <w:basedOn w:val="Normal"/>
    <w:link w:val="BrdtekstindrykningTegn"/>
    <w:rsid w:val="00D04727"/>
    <w:pPr>
      <w:widowControl w:val="0"/>
      <w:tabs>
        <w:tab w:val="left" w:pos="-720"/>
      </w:tabs>
      <w:suppressAutoHyphens/>
      <w:ind w:left="720"/>
      <w:jc w:val="both"/>
    </w:pPr>
    <w:rPr>
      <w:rFonts w:ascii="Swiss" w:hAnsi="Swiss"/>
      <w:snapToGrid w:val="0"/>
      <w:spacing w:val="-2"/>
    </w:rPr>
  </w:style>
  <w:style w:type="character" w:customStyle="1" w:styleId="BrdtekstindrykningTegn">
    <w:name w:val="Brødtekstindrykning Tegn"/>
    <w:basedOn w:val="Standardskrifttypeiafsnit"/>
    <w:link w:val="Brdtekstindrykning"/>
    <w:rsid w:val="00D04727"/>
    <w:rPr>
      <w:rFonts w:ascii="Swiss" w:eastAsia="Times New Roman" w:hAnsi="Swiss" w:cs="Times New Roman"/>
      <w:snapToGrid w:val="0"/>
      <w:spacing w:val="-2"/>
      <w:sz w:val="20"/>
      <w:szCs w:val="20"/>
      <w:lang w:eastAsia="da-DK"/>
    </w:rPr>
  </w:style>
  <w:style w:type="paragraph" w:styleId="Brdtekstindrykning2">
    <w:name w:val="Body Text Indent 2"/>
    <w:basedOn w:val="Normal"/>
    <w:link w:val="Brdtekstindrykning2Tegn"/>
    <w:rsid w:val="00D04727"/>
    <w:pPr>
      <w:widowControl w:val="0"/>
      <w:tabs>
        <w:tab w:val="left" w:pos="-720"/>
        <w:tab w:val="left" w:pos="0"/>
      </w:tabs>
      <w:suppressAutoHyphens/>
      <w:ind w:left="720" w:hanging="720"/>
      <w:jc w:val="both"/>
    </w:pPr>
    <w:rPr>
      <w:rFonts w:ascii="Swiss" w:hAnsi="Swiss"/>
      <w:snapToGrid w:val="0"/>
      <w:spacing w:val="-2"/>
    </w:rPr>
  </w:style>
  <w:style w:type="character" w:customStyle="1" w:styleId="Brdtekstindrykning2Tegn">
    <w:name w:val="Brødtekstindrykning 2 Tegn"/>
    <w:basedOn w:val="Standardskrifttypeiafsnit"/>
    <w:link w:val="Brdtekstindrykning2"/>
    <w:rsid w:val="00D04727"/>
    <w:rPr>
      <w:rFonts w:ascii="Swiss" w:eastAsia="Times New Roman" w:hAnsi="Swiss" w:cs="Times New Roman"/>
      <w:snapToGrid w:val="0"/>
      <w:spacing w:val="-2"/>
      <w:sz w:val="20"/>
      <w:szCs w:val="20"/>
      <w:lang w:eastAsia="da-DK"/>
    </w:rPr>
  </w:style>
  <w:style w:type="character" w:styleId="Hyperlink">
    <w:name w:val="Hyperlink"/>
    <w:rsid w:val="00D04727"/>
    <w:rPr>
      <w:color w:val="0000FF"/>
      <w:u w:val="single"/>
    </w:rPr>
  </w:style>
  <w:style w:type="paragraph" w:styleId="Listeafsnit">
    <w:name w:val="List Paragraph"/>
    <w:basedOn w:val="Normal"/>
    <w:uiPriority w:val="34"/>
    <w:qFormat/>
    <w:rsid w:val="009B1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1705</Words>
  <Characters>10406</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DLF</Company>
  <LinksUpToDate>false</LinksUpToDate>
  <CharactersWithSpaces>12087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Esben Kringelbach</dc:creator>
  <cp:keywords/>
  <dc:description/>
  <cp:lastModifiedBy>Esben Kringelbach</cp:lastModifiedBy>
  <cp:revision>1</cp:revision>
  <dcterms:created xsi:type="dcterms:W3CDTF">2020-11-13T12:07:00Z</dcterms:created>
  <dcterms:modified xsi:type="dcterms:W3CDTF">2020-11-13T12:46:00Z</dcterms:modified>
</cp:coreProperties>
</file>